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B81" w14:textId="7E02775D" w:rsidR="005F7F9C" w:rsidRPr="007B514C" w:rsidRDefault="0067525D" w:rsidP="00AB1148">
      <w:pPr>
        <w:spacing w:line="276" w:lineRule="auto"/>
        <w:ind w:left="-864"/>
        <w:rPr>
          <w:rFonts w:ascii="Calibri" w:eastAsia="Calibri" w:hAnsi="Calibri"/>
          <w:b/>
        </w:rPr>
      </w:pPr>
      <w:r w:rsidRPr="007B514C">
        <w:rPr>
          <w:rFonts w:ascii="Calibri" w:eastAsia="Calibri" w:hAnsi="Calibri"/>
          <w:b/>
        </w:rPr>
        <w:t xml:space="preserve">Study </w:t>
      </w:r>
      <w:r w:rsidR="005E40B1" w:rsidRPr="007B514C">
        <w:rPr>
          <w:rFonts w:ascii="Calibri" w:eastAsia="Calibri" w:hAnsi="Calibri"/>
          <w:b/>
        </w:rPr>
        <w:t>Title:</w:t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5E40B1" w:rsidRPr="007B514C">
        <w:rPr>
          <w:rFonts w:ascii="Calibri" w:eastAsia="Calibri" w:hAnsi="Calibri"/>
          <w:b/>
        </w:rPr>
        <w:tab/>
      </w:r>
      <w:r w:rsidR="00B17BF2">
        <w:rPr>
          <w:rFonts w:ascii="Calibri" w:eastAsia="Calibri" w:hAnsi="Calibri"/>
          <w:b/>
        </w:rPr>
        <w:tab/>
      </w:r>
      <w:r w:rsidR="00B17BF2">
        <w:rPr>
          <w:rFonts w:ascii="Calibri" w:eastAsia="Calibri" w:hAnsi="Calibri"/>
          <w:b/>
        </w:rPr>
        <w:tab/>
        <w:t>IRB #:</w:t>
      </w:r>
      <w:r w:rsidR="005E40B1" w:rsidRPr="007B514C">
        <w:rPr>
          <w:rFonts w:ascii="Calibri" w:eastAsia="Calibri" w:hAnsi="Calibri"/>
          <w:b/>
        </w:rPr>
        <w:br/>
      </w:r>
      <w:r w:rsidR="00415FB3" w:rsidRPr="007B514C">
        <w:rPr>
          <w:rFonts w:ascii="Calibri" w:eastAsia="Calibri" w:hAnsi="Calibri"/>
          <w:b/>
        </w:rPr>
        <w:t>Principal Investigator</w:t>
      </w:r>
      <w:r w:rsidR="005E40B1" w:rsidRPr="007B514C">
        <w:rPr>
          <w:rFonts w:ascii="Calibri" w:eastAsia="Calibri" w:hAnsi="Calibri"/>
          <w:b/>
        </w:rPr>
        <w:t>:</w:t>
      </w:r>
      <w:r w:rsidR="00AB4638">
        <w:rPr>
          <w:rFonts w:ascii="Calibri" w:eastAsia="Calibri" w:hAnsi="Calibri"/>
          <w:b/>
        </w:rPr>
        <w:tab/>
      </w:r>
      <w:r w:rsidR="00E52947" w:rsidRPr="007B514C">
        <w:rPr>
          <w:rFonts w:ascii="Calibri" w:eastAsia="Calibri" w:hAnsi="Calibri"/>
          <w:b/>
        </w:rPr>
        <w:tab/>
      </w:r>
      <w:r w:rsidR="00906008">
        <w:rPr>
          <w:rFonts w:ascii="Calibri" w:eastAsia="Calibri" w:hAnsi="Calibri"/>
          <w:b/>
        </w:rPr>
        <w:tab/>
      </w:r>
      <w:r w:rsidR="004B7E3D" w:rsidRPr="007B514C">
        <w:rPr>
          <w:rFonts w:ascii="Calibri" w:eastAsia="Calibri" w:hAnsi="Calibri"/>
          <w:b/>
        </w:rPr>
        <w:t>Subject ID</w:t>
      </w:r>
      <w:r w:rsidR="00E52947" w:rsidRPr="007B514C">
        <w:rPr>
          <w:rFonts w:ascii="Calibri" w:eastAsia="Calibri" w:hAnsi="Calibri"/>
          <w:b/>
        </w:rPr>
        <w:t>*</w:t>
      </w:r>
      <w:r w:rsidR="004B7E3D" w:rsidRPr="007B514C">
        <w:rPr>
          <w:rFonts w:ascii="Calibri" w:eastAsia="Calibri" w:hAnsi="Calibri"/>
          <w:b/>
        </w:rPr>
        <w:t>:</w:t>
      </w:r>
      <w:r w:rsidR="00906008">
        <w:rPr>
          <w:rFonts w:ascii="Calibri" w:eastAsia="Calibri" w:hAnsi="Calibri"/>
          <w:b/>
        </w:rPr>
        <w:t xml:space="preserve"> </w:t>
      </w:r>
      <w:sdt>
        <w:sdtPr>
          <w:rPr>
            <w:rFonts w:ascii="Calibri" w:eastAsia="Calibri" w:hAnsi="Calibri"/>
            <w:b/>
          </w:rPr>
          <w:id w:val="-1253883269"/>
          <w:placeholder>
            <w:docPart w:val="14AFF0F788D645A8AF8BF502F7E2D2B1"/>
          </w:placeholder>
        </w:sdtPr>
        <w:sdtContent>
          <w:r w:rsidR="00AB4638">
            <w:rPr>
              <w:rFonts w:ascii="Calibri" w:eastAsia="Calibri" w:hAnsi="Calibri"/>
              <w:b/>
            </w:rPr>
            <w:tab/>
          </w:r>
        </w:sdtContent>
      </w:sdt>
      <w:r w:rsidR="004B7E3D" w:rsidRPr="007B514C">
        <w:rPr>
          <w:rFonts w:ascii="Calibri" w:eastAsia="Calibri" w:hAnsi="Calibri"/>
          <w:b/>
        </w:rPr>
        <w:tab/>
      </w:r>
      <w:r w:rsidR="004B7E3D" w:rsidRPr="007B514C">
        <w:rPr>
          <w:rFonts w:ascii="Calibri" w:eastAsia="Calibri" w:hAnsi="Calibri"/>
          <w:b/>
        </w:rPr>
        <w:tab/>
      </w:r>
      <w:r w:rsidR="00906008">
        <w:rPr>
          <w:rFonts w:ascii="Calibri" w:eastAsia="Calibri" w:hAnsi="Calibri"/>
          <w:b/>
        </w:rPr>
        <w:tab/>
      </w:r>
      <w:sdt>
        <w:sdtPr>
          <w:rPr>
            <w:rFonts w:ascii="Calibri" w:eastAsia="Calibri" w:hAnsi="Calibri"/>
            <w:b/>
          </w:rPr>
          <w:id w:val="-839542975"/>
          <w:placeholder>
            <w:docPart w:val="F55759D934494F758D6439F12C47C7F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B4638">
            <w:rPr>
              <w:rFonts w:ascii="Calibri" w:eastAsia="Calibri" w:hAnsi="Calibri"/>
              <w:b/>
            </w:rPr>
            <w:tab/>
          </w:r>
        </w:sdtContent>
      </w:sdt>
    </w:p>
    <w:p w14:paraId="3E54AC8B" w14:textId="77777777" w:rsidR="005E40B1" w:rsidRPr="007B514C" w:rsidRDefault="004B7E3D" w:rsidP="00AB1148">
      <w:pPr>
        <w:spacing w:line="276" w:lineRule="auto"/>
        <w:ind w:left="-864"/>
        <w:rPr>
          <w:rFonts w:ascii="Calibri" w:eastAsia="Calibri" w:hAnsi="Calibri"/>
          <w:b/>
        </w:rPr>
      </w:pPr>
      <w:r w:rsidRPr="007B514C">
        <w:rPr>
          <w:rFonts w:ascii="Calibri" w:eastAsia="Calibri" w:hAnsi="Calibri"/>
          <w:b/>
        </w:rPr>
        <w:tab/>
      </w:r>
      <w:r w:rsidR="00906008">
        <w:rPr>
          <w:rFonts w:ascii="Calibri" w:eastAsia="Calibri" w:hAnsi="Calibri"/>
          <w:b/>
        </w:rPr>
        <w:tab/>
      </w:r>
      <w:r w:rsidR="005F7F9C" w:rsidRPr="007B514C">
        <w:rPr>
          <w:rFonts w:ascii="Calibri" w:eastAsia="Calibri" w:hAnsi="Calibri"/>
          <w:b/>
        </w:rPr>
        <w:tab/>
      </w:r>
      <w:r w:rsidR="00906008">
        <w:rPr>
          <w:rFonts w:ascii="Calibri" w:eastAsia="Calibri" w:hAnsi="Calibri"/>
          <w:b/>
        </w:rPr>
        <w:tab/>
      </w:r>
      <w:r w:rsidRPr="007B514C">
        <w:rPr>
          <w:rFonts w:ascii="Calibri" w:eastAsia="Calibri" w:hAnsi="Calibri"/>
          <w:b/>
        </w:rPr>
        <w:tab/>
      </w:r>
    </w:p>
    <w:tbl>
      <w:tblPr>
        <w:tblW w:w="152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900"/>
        <w:gridCol w:w="1260"/>
        <w:gridCol w:w="1800"/>
        <w:gridCol w:w="1170"/>
        <w:gridCol w:w="1800"/>
        <w:gridCol w:w="990"/>
        <w:gridCol w:w="1350"/>
        <w:gridCol w:w="1440"/>
        <w:gridCol w:w="720"/>
        <w:gridCol w:w="1080"/>
      </w:tblGrid>
      <w:tr w:rsidR="002B29BA" w:rsidRPr="005E40B1" w14:paraId="6F888043" w14:textId="6CB3C578" w:rsidTr="008D13A5">
        <w:trPr>
          <w:trHeight w:val="638"/>
        </w:trPr>
        <w:tc>
          <w:tcPr>
            <w:tcW w:w="1620" w:type="dxa"/>
          </w:tcPr>
          <w:p w14:paraId="516C31AD" w14:textId="77777777" w:rsidR="00227AB2" w:rsidRPr="00227AB2" w:rsidRDefault="00227AB2" w:rsidP="005E40B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7AB2">
              <w:rPr>
                <w:rFonts w:ascii="Calibri" w:eastAsia="Calibri" w:hAnsi="Calibri"/>
                <w:b/>
                <w:sz w:val="18"/>
                <w:szCs w:val="18"/>
              </w:rPr>
              <w:t>Adverse event</w:t>
            </w:r>
          </w:p>
        </w:tc>
        <w:tc>
          <w:tcPr>
            <w:tcW w:w="1080" w:type="dxa"/>
          </w:tcPr>
          <w:p w14:paraId="3EBAAA3E" w14:textId="77777777" w:rsidR="00227AB2" w:rsidRPr="00227AB2" w:rsidRDefault="00227AB2" w:rsidP="004B7E3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7AB2">
              <w:rPr>
                <w:rFonts w:ascii="Calibri" w:eastAsia="Calibri" w:hAnsi="Calibri"/>
                <w:b/>
                <w:sz w:val="18"/>
                <w:szCs w:val="18"/>
              </w:rPr>
              <w:t>Start and stop dates</w:t>
            </w:r>
          </w:p>
        </w:tc>
        <w:tc>
          <w:tcPr>
            <w:tcW w:w="900" w:type="dxa"/>
          </w:tcPr>
          <w:p w14:paraId="1A21D1AF" w14:textId="77777777" w:rsidR="00227AB2" w:rsidRPr="00227AB2" w:rsidRDefault="00227AB2" w:rsidP="005E40B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7AB2">
              <w:rPr>
                <w:rFonts w:ascii="Calibri" w:eastAsia="Calibri" w:hAnsi="Calibri"/>
                <w:b/>
                <w:sz w:val="18"/>
                <w:szCs w:val="18"/>
              </w:rPr>
              <w:t>Serious</w:t>
            </w:r>
          </w:p>
          <w:p w14:paraId="1E75F327" w14:textId="77777777" w:rsidR="00227AB2" w:rsidRPr="00227AB2" w:rsidRDefault="00227AB2" w:rsidP="00FA172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527E43" w14:textId="0BD9673E" w:rsidR="008D13A5" w:rsidRDefault="008D13A5" w:rsidP="00F47D1D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Severity</w:t>
            </w:r>
          </w:p>
          <w:p w14:paraId="012FEB75" w14:textId="4DD52DE8" w:rsidR="00227AB2" w:rsidRPr="00227AB2" w:rsidRDefault="008D13A5" w:rsidP="00F47D1D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(Oncology Studies, Use CTCAE 1-5 system)</w:t>
            </w:r>
          </w:p>
        </w:tc>
        <w:tc>
          <w:tcPr>
            <w:tcW w:w="1800" w:type="dxa"/>
          </w:tcPr>
          <w:p w14:paraId="266899C8" w14:textId="3BD3C472" w:rsidR="00227AB2" w:rsidRPr="00227AB2" w:rsidRDefault="00227AB2" w:rsidP="002E49C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7AB2">
              <w:rPr>
                <w:rFonts w:ascii="Calibri" w:eastAsia="Calibri" w:hAnsi="Calibri"/>
                <w:b/>
                <w:sz w:val="18"/>
                <w:szCs w:val="18"/>
              </w:rPr>
              <w:t>Relationship to study</w:t>
            </w:r>
            <w:r w:rsidR="00F502FC">
              <w:rPr>
                <w:rFonts w:ascii="Calibri" w:eastAsia="Calibri" w:hAnsi="Calibri"/>
                <w:b/>
                <w:sz w:val="18"/>
                <w:szCs w:val="18"/>
              </w:rPr>
              <w:t xml:space="preserve"> agent</w:t>
            </w:r>
          </w:p>
        </w:tc>
        <w:tc>
          <w:tcPr>
            <w:tcW w:w="1170" w:type="dxa"/>
          </w:tcPr>
          <w:p w14:paraId="15E062EE" w14:textId="4254FD25" w:rsidR="00227AB2" w:rsidRPr="00227AB2" w:rsidRDefault="00CC38B1" w:rsidP="005E40B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Expected?</w:t>
            </w:r>
          </w:p>
        </w:tc>
        <w:tc>
          <w:tcPr>
            <w:tcW w:w="1800" w:type="dxa"/>
          </w:tcPr>
          <w:p w14:paraId="5C3FF833" w14:textId="77777777" w:rsidR="00227AB2" w:rsidRPr="00227AB2" w:rsidRDefault="00227AB2" w:rsidP="00AA73E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7AB2">
              <w:rPr>
                <w:rFonts w:ascii="Calibri" w:eastAsia="Calibri" w:hAnsi="Calibri"/>
                <w:b/>
                <w:sz w:val="18"/>
                <w:szCs w:val="18"/>
              </w:rPr>
              <w:t>Action taken with the study agent</w:t>
            </w:r>
          </w:p>
        </w:tc>
        <w:tc>
          <w:tcPr>
            <w:tcW w:w="990" w:type="dxa"/>
          </w:tcPr>
          <w:p w14:paraId="1D219369" w14:textId="77777777" w:rsidR="00227AB2" w:rsidRPr="00227AB2" w:rsidRDefault="00227AB2" w:rsidP="00AA73E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7AB2">
              <w:rPr>
                <w:rFonts w:ascii="Calibri" w:eastAsia="Calibri" w:hAnsi="Calibri"/>
                <w:b/>
                <w:sz w:val="18"/>
                <w:szCs w:val="18"/>
              </w:rPr>
              <w:t>If Serious, date PI became aware</w:t>
            </w:r>
          </w:p>
        </w:tc>
        <w:tc>
          <w:tcPr>
            <w:tcW w:w="1350" w:type="dxa"/>
          </w:tcPr>
          <w:p w14:paraId="2C20DAE5" w14:textId="2CAAF189" w:rsidR="00227AB2" w:rsidRPr="00227AB2" w:rsidRDefault="00227AB2" w:rsidP="000D41B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7AB2">
              <w:rPr>
                <w:rFonts w:ascii="Calibri" w:eastAsia="Calibri" w:hAnsi="Calibri"/>
                <w:b/>
                <w:sz w:val="18"/>
                <w:szCs w:val="18"/>
              </w:rPr>
              <w:t>Was t</w:t>
            </w:r>
            <w:r w:rsidR="0003566F">
              <w:rPr>
                <w:rFonts w:ascii="Calibri" w:eastAsia="Calibri" w:hAnsi="Calibri"/>
                <w:b/>
                <w:sz w:val="18"/>
                <w:szCs w:val="18"/>
              </w:rPr>
              <w:t>he SAE reported to the sponsor?</w:t>
            </w:r>
          </w:p>
        </w:tc>
        <w:tc>
          <w:tcPr>
            <w:tcW w:w="1440" w:type="dxa"/>
          </w:tcPr>
          <w:p w14:paraId="037A3C11" w14:textId="34171030" w:rsidR="00227AB2" w:rsidRPr="00227AB2" w:rsidRDefault="00227AB2" w:rsidP="00AA73E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7AB2">
              <w:rPr>
                <w:rFonts w:ascii="Calibri" w:eastAsia="Calibri" w:hAnsi="Calibri"/>
                <w:b/>
                <w:sz w:val="18"/>
                <w:szCs w:val="18"/>
              </w:rPr>
              <w:t>Was</w:t>
            </w:r>
            <w:r w:rsidR="0003566F">
              <w:rPr>
                <w:rFonts w:ascii="Calibri" w:eastAsia="Calibri" w:hAnsi="Calibri"/>
                <w:b/>
                <w:sz w:val="18"/>
                <w:szCs w:val="18"/>
              </w:rPr>
              <w:t xml:space="preserve"> the SAE reported to the IRB? </w:t>
            </w:r>
          </w:p>
        </w:tc>
        <w:tc>
          <w:tcPr>
            <w:tcW w:w="720" w:type="dxa"/>
          </w:tcPr>
          <w:p w14:paraId="035F067C" w14:textId="77777777" w:rsidR="00227AB2" w:rsidRPr="00227AB2" w:rsidRDefault="00227AB2" w:rsidP="005E40B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7AB2">
              <w:rPr>
                <w:rFonts w:ascii="Calibri" w:eastAsia="Calibri" w:hAnsi="Calibri"/>
                <w:b/>
                <w:sz w:val="18"/>
                <w:szCs w:val="18"/>
              </w:rPr>
              <w:t>PI initials and date</w:t>
            </w:r>
          </w:p>
        </w:tc>
        <w:tc>
          <w:tcPr>
            <w:tcW w:w="1080" w:type="dxa"/>
          </w:tcPr>
          <w:p w14:paraId="47AB6B01" w14:textId="0D51257F" w:rsidR="00227AB2" w:rsidRPr="00227AB2" w:rsidRDefault="00227AB2" w:rsidP="005E40B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Comments/PI Initials at AE Closure</w:t>
            </w:r>
          </w:p>
        </w:tc>
      </w:tr>
      <w:tr w:rsidR="00227AB2" w:rsidRPr="005E40B1" w14:paraId="2ED3C254" w14:textId="1634DA1C" w:rsidTr="008D13A5">
        <w:trPr>
          <w:trHeight w:val="1466"/>
        </w:trPr>
        <w:tc>
          <w:tcPr>
            <w:tcW w:w="1620" w:type="dxa"/>
          </w:tcPr>
          <w:p w14:paraId="62AD738A" w14:textId="73DC31F8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  <w:sdt>
            <w:sdtPr>
              <w:rPr>
                <w:rFonts w:ascii="Calibri" w:eastAsia="Calibri" w:hAnsi="Calibri"/>
              </w:rPr>
              <w:id w:val="-1785719042"/>
              <w:placeholder>
                <w:docPart w:val="44FF205505EA1D46ACFB823487A7D9B6"/>
              </w:placeholder>
            </w:sdtPr>
            <w:sdtContent>
              <w:p w14:paraId="33364FDF" w14:textId="77777777" w:rsidR="00227AB2" w:rsidRDefault="00227AB2" w:rsidP="00F06F8E">
                <w:pPr>
                  <w:rPr>
                    <w:rFonts w:ascii="Calibri" w:eastAsia="Calibri" w:hAnsi="Calibri"/>
                  </w:rPr>
                </w:pPr>
              </w:p>
              <w:p w14:paraId="45A2F694" w14:textId="77777777" w:rsidR="00227AB2" w:rsidRPr="007B514C" w:rsidRDefault="0003566F" w:rsidP="00906008">
                <w:pPr>
                  <w:rPr>
                    <w:rFonts w:ascii="Calibri" w:eastAsia="Calibri" w:hAnsi="Calibri"/>
                  </w:rPr>
                </w:pPr>
              </w:p>
            </w:sdtContent>
          </w:sdt>
          <w:p w14:paraId="17DA5A12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080" w:type="dxa"/>
          </w:tcPr>
          <w:p w14:paraId="2EBE10E6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Start:</w:t>
            </w:r>
          </w:p>
          <w:p w14:paraId="4C9B0F69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  <w:p w14:paraId="73AB1066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Stop:</w:t>
            </w:r>
          </w:p>
          <w:p w14:paraId="04A1106B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31FF99FC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74606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35C32C78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862790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   </w:t>
            </w:r>
          </w:p>
          <w:p w14:paraId="1B8DBBDB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276C863E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800" w:type="dxa"/>
          </w:tcPr>
          <w:p w14:paraId="0966CF85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□Not related</w:t>
            </w:r>
          </w:p>
          <w:p w14:paraId="4833D05F" w14:textId="77777777" w:rsidR="00227AB2" w:rsidRDefault="00227AB2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□Possibly</w:t>
            </w:r>
            <w:r>
              <w:rPr>
                <w:rFonts w:ascii="Calibri" w:eastAsia="Calibri" w:hAnsi="Calibri"/>
              </w:rPr>
              <w:t xml:space="preserve"> related</w:t>
            </w:r>
            <w:r w:rsidRPr="007B514C">
              <w:rPr>
                <w:rFonts w:ascii="Calibri" w:eastAsia="Calibri" w:hAnsi="Calibri"/>
              </w:rPr>
              <w:t xml:space="preserve">    </w:t>
            </w:r>
          </w:p>
          <w:p w14:paraId="7C25F4B4" w14:textId="5729A1F0" w:rsidR="00227AB2" w:rsidRDefault="00227AB2" w:rsidP="0090600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Related</w:t>
            </w:r>
          </w:p>
          <w:p w14:paraId="668E95AE" w14:textId="38F804FC" w:rsidR="002B29BA" w:rsidRPr="007B514C" w:rsidRDefault="002B29BA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</w:t>
            </w:r>
            <w:r>
              <w:rPr>
                <w:rFonts w:ascii="Calibri" w:eastAsia="Calibri" w:hAnsi="Calibri"/>
              </w:rPr>
              <w:t>Related</w:t>
            </w:r>
          </w:p>
          <w:p w14:paraId="06CDA90D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□Unknown  </w:t>
            </w:r>
          </w:p>
        </w:tc>
        <w:tc>
          <w:tcPr>
            <w:tcW w:w="1170" w:type="dxa"/>
          </w:tcPr>
          <w:p w14:paraId="1ADB17B7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040509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62297F9A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719512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  </w:t>
            </w:r>
          </w:p>
          <w:p w14:paraId="6D1112A8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800" w:type="dxa"/>
          </w:tcPr>
          <w:p w14:paraId="43059D75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523324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None</w:t>
            </w:r>
          </w:p>
          <w:p w14:paraId="49767708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724729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Reduced    </w:t>
            </w:r>
          </w:p>
          <w:p w14:paraId="60C14C77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144885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Interrupted</w:t>
            </w:r>
          </w:p>
          <w:p w14:paraId="729F53E9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7597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Discontinued </w:t>
            </w:r>
          </w:p>
          <w:p w14:paraId="6562F3F3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938333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Other</w:t>
            </w:r>
            <w:r w:rsidR="00227AB2">
              <w:rPr>
                <w:rFonts w:ascii="Calibri" w:eastAsia="Calibri" w:hAnsi="Calibri"/>
              </w:rPr>
              <w:t>:</w:t>
            </w:r>
          </w:p>
        </w:tc>
        <w:tc>
          <w:tcPr>
            <w:tcW w:w="990" w:type="dxa"/>
          </w:tcPr>
          <w:p w14:paraId="2035971B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42F2BAE1" w14:textId="77777777" w:rsidR="00227AB2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940026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</w:t>
            </w:r>
          </w:p>
          <w:p w14:paraId="74F81BEF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24056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5E4A8F3A" w14:textId="4BDDF9D6" w:rsidR="00227AB2" w:rsidRPr="007B514C" w:rsidRDefault="00227AB2" w:rsidP="00227AB2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</w:t>
            </w:r>
            <w:r>
              <w:rPr>
                <w:rFonts w:ascii="Calibri" w:eastAsia="Calibri" w:hAnsi="Calibri"/>
              </w:rPr>
              <w:t>:</w:t>
            </w:r>
          </w:p>
        </w:tc>
        <w:tc>
          <w:tcPr>
            <w:tcW w:w="1440" w:type="dxa"/>
          </w:tcPr>
          <w:p w14:paraId="6D6598E2" w14:textId="77777777" w:rsidR="00227AB2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737854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</w:t>
            </w:r>
          </w:p>
          <w:p w14:paraId="6DA6F6C2" w14:textId="77777777" w:rsidR="00227AB2" w:rsidRPr="007B514C" w:rsidRDefault="0003566F" w:rsidP="0090600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706138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3955569B" w14:textId="23FB8DCC" w:rsidR="00227AB2" w:rsidRPr="007B514C" w:rsidRDefault="00227AB2" w:rsidP="0090600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Date:</w:t>
            </w:r>
          </w:p>
          <w:p w14:paraId="19E841F7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7E376968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</w:tc>
        <w:tc>
          <w:tcPr>
            <w:tcW w:w="1080" w:type="dxa"/>
          </w:tcPr>
          <w:p w14:paraId="04A0285C" w14:textId="77777777" w:rsidR="00227AB2" w:rsidRPr="007B514C" w:rsidRDefault="00227AB2" w:rsidP="00906008">
            <w:pPr>
              <w:rPr>
                <w:rFonts w:ascii="Calibri" w:eastAsia="Calibri" w:hAnsi="Calibri"/>
              </w:rPr>
            </w:pPr>
          </w:p>
        </w:tc>
      </w:tr>
      <w:tr w:rsidR="00227AB2" w:rsidRPr="005E40B1" w14:paraId="6621BF69" w14:textId="0F391024" w:rsidTr="008D13A5">
        <w:tc>
          <w:tcPr>
            <w:tcW w:w="1620" w:type="dxa"/>
          </w:tcPr>
          <w:p w14:paraId="0CD2DAA0" w14:textId="77777777" w:rsidR="00227AB2" w:rsidRPr="000D613A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080" w:type="dxa"/>
          </w:tcPr>
          <w:p w14:paraId="1019D1E4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Start:</w:t>
            </w:r>
          </w:p>
          <w:p w14:paraId="4995E049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  <w:p w14:paraId="15CA1CCD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Stop:</w:t>
            </w:r>
          </w:p>
          <w:p w14:paraId="05BF9481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900" w:type="dxa"/>
          </w:tcPr>
          <w:p w14:paraId="21B0DCE6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227023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19173AB3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810281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     </w:t>
            </w:r>
          </w:p>
          <w:p w14:paraId="2B33A205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1388118D" w14:textId="494F429D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800" w:type="dxa"/>
          </w:tcPr>
          <w:p w14:paraId="66161075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□Not related</w:t>
            </w:r>
          </w:p>
          <w:p w14:paraId="5C1985E0" w14:textId="3CB91E82" w:rsidR="00227AB2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□Possibly</w:t>
            </w:r>
            <w:r>
              <w:rPr>
                <w:rFonts w:ascii="Calibri" w:eastAsia="Calibri" w:hAnsi="Calibri"/>
              </w:rPr>
              <w:t xml:space="preserve"> related</w:t>
            </w:r>
            <w:r w:rsidRPr="007B514C">
              <w:rPr>
                <w:rFonts w:ascii="Calibri" w:eastAsia="Calibri" w:hAnsi="Calibri"/>
              </w:rPr>
              <w:t xml:space="preserve">    </w:t>
            </w:r>
          </w:p>
          <w:p w14:paraId="73365A76" w14:textId="07395EC0" w:rsidR="00227AB2" w:rsidRDefault="00227AB2" w:rsidP="00AB46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Related</w:t>
            </w:r>
          </w:p>
          <w:p w14:paraId="1DE402ED" w14:textId="738375B4" w:rsidR="002B29BA" w:rsidRPr="007B514C" w:rsidRDefault="002B29BA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</w:t>
            </w:r>
            <w:r>
              <w:rPr>
                <w:rFonts w:ascii="Calibri" w:eastAsia="Calibri" w:hAnsi="Calibri"/>
              </w:rPr>
              <w:t>Related</w:t>
            </w:r>
          </w:p>
          <w:p w14:paraId="5A31D431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□Unknown  </w:t>
            </w:r>
          </w:p>
        </w:tc>
        <w:tc>
          <w:tcPr>
            <w:tcW w:w="1170" w:type="dxa"/>
          </w:tcPr>
          <w:p w14:paraId="44A63245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504232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36E34C12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370959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   </w:t>
            </w:r>
          </w:p>
          <w:p w14:paraId="48EA218F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800" w:type="dxa"/>
          </w:tcPr>
          <w:p w14:paraId="59164EAD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943110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None</w:t>
            </w:r>
          </w:p>
          <w:p w14:paraId="47D539FC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626652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Reduced    </w:t>
            </w:r>
          </w:p>
          <w:p w14:paraId="5A1E4B0B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728456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Interrupted</w:t>
            </w:r>
          </w:p>
          <w:p w14:paraId="5731BE4F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2074693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Discontinued </w:t>
            </w:r>
          </w:p>
          <w:p w14:paraId="2A5ECA52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995483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Other</w:t>
            </w:r>
            <w:r w:rsidR="00227AB2">
              <w:rPr>
                <w:rFonts w:ascii="Calibri" w:eastAsia="Calibri" w:hAnsi="Calibri"/>
              </w:rPr>
              <w:t>:</w:t>
            </w:r>
          </w:p>
        </w:tc>
        <w:tc>
          <w:tcPr>
            <w:tcW w:w="990" w:type="dxa"/>
          </w:tcPr>
          <w:p w14:paraId="11847BAA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2288F45D" w14:textId="77777777" w:rsidR="00227AB2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827469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</w:t>
            </w:r>
          </w:p>
          <w:p w14:paraId="7B1351D3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41498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2F36F4C7" w14:textId="0650E2D7" w:rsidR="00227AB2" w:rsidRPr="007B514C" w:rsidRDefault="00227AB2" w:rsidP="00AB46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Date:</w:t>
            </w:r>
          </w:p>
          <w:p w14:paraId="6A594A23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7E7E045E" w14:textId="77777777" w:rsidR="00227AB2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62181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</w:t>
            </w:r>
          </w:p>
          <w:p w14:paraId="437A7A51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000816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4CB34C1E" w14:textId="78AE291A" w:rsidR="00227AB2" w:rsidRPr="007B514C" w:rsidRDefault="00227AB2" w:rsidP="00AB46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Date:</w:t>
            </w:r>
          </w:p>
          <w:p w14:paraId="157BFACF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50519DDB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080" w:type="dxa"/>
          </w:tcPr>
          <w:p w14:paraId="1B2CE9D5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</w:tr>
      <w:tr w:rsidR="00227AB2" w:rsidRPr="005E40B1" w14:paraId="342249AF" w14:textId="25133F10" w:rsidTr="008D13A5">
        <w:tc>
          <w:tcPr>
            <w:tcW w:w="1620" w:type="dxa"/>
          </w:tcPr>
          <w:p w14:paraId="37B90BB7" w14:textId="77777777" w:rsidR="00227AB2" w:rsidRPr="000D613A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080" w:type="dxa"/>
          </w:tcPr>
          <w:p w14:paraId="51034CE3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Start:</w:t>
            </w:r>
          </w:p>
          <w:p w14:paraId="06A97F67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  <w:p w14:paraId="2F894B37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Stop:</w:t>
            </w:r>
          </w:p>
          <w:p w14:paraId="41174AAE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3598DCEA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81586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445FBF78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919146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    </w:t>
            </w:r>
          </w:p>
          <w:p w14:paraId="28413CDB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260" w:type="dxa"/>
          </w:tcPr>
          <w:p w14:paraId="4132233F" w14:textId="505A82C2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800" w:type="dxa"/>
          </w:tcPr>
          <w:p w14:paraId="3B7F0446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□Not related</w:t>
            </w:r>
          </w:p>
          <w:p w14:paraId="3BBC60EC" w14:textId="41BA7AAB" w:rsidR="00227AB2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□Possibly</w:t>
            </w:r>
            <w:r>
              <w:rPr>
                <w:rFonts w:ascii="Calibri" w:eastAsia="Calibri" w:hAnsi="Calibri"/>
              </w:rPr>
              <w:t xml:space="preserve"> related</w:t>
            </w:r>
            <w:r w:rsidRPr="007B514C">
              <w:rPr>
                <w:rFonts w:ascii="Calibri" w:eastAsia="Calibri" w:hAnsi="Calibri"/>
              </w:rPr>
              <w:t xml:space="preserve">   </w:t>
            </w:r>
          </w:p>
          <w:p w14:paraId="2A00B7F5" w14:textId="789DF091" w:rsidR="00227AB2" w:rsidRDefault="00227AB2" w:rsidP="00AB46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Related</w:t>
            </w:r>
          </w:p>
          <w:p w14:paraId="15477367" w14:textId="3387B508" w:rsidR="002B29BA" w:rsidRPr="007B514C" w:rsidRDefault="008D13A5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</w:t>
            </w:r>
            <w:r>
              <w:rPr>
                <w:rFonts w:ascii="Calibri" w:eastAsia="Calibri" w:hAnsi="Calibri"/>
              </w:rPr>
              <w:t>Related</w:t>
            </w:r>
          </w:p>
          <w:p w14:paraId="4D723B20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□Unknown  </w:t>
            </w:r>
          </w:p>
        </w:tc>
        <w:tc>
          <w:tcPr>
            <w:tcW w:w="1170" w:type="dxa"/>
          </w:tcPr>
          <w:p w14:paraId="32532819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209417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3B360905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375937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 </w:t>
            </w:r>
          </w:p>
          <w:p w14:paraId="2304D8AA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800" w:type="dxa"/>
          </w:tcPr>
          <w:p w14:paraId="0BF8AF0D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917216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None</w:t>
            </w:r>
          </w:p>
          <w:p w14:paraId="5E604F87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354892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Reduced    </w:t>
            </w:r>
          </w:p>
          <w:p w14:paraId="2FD7C4A9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439260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Interrupted</w:t>
            </w:r>
          </w:p>
          <w:p w14:paraId="03A06057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485233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Discontinued </w:t>
            </w:r>
          </w:p>
          <w:p w14:paraId="3A9C8E05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863356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Other</w:t>
            </w:r>
            <w:r w:rsidR="00227AB2">
              <w:rPr>
                <w:rFonts w:ascii="Calibri" w:eastAsia="Calibri" w:hAnsi="Calibri"/>
              </w:rPr>
              <w:t>:</w:t>
            </w:r>
          </w:p>
        </w:tc>
        <w:tc>
          <w:tcPr>
            <w:tcW w:w="990" w:type="dxa"/>
          </w:tcPr>
          <w:p w14:paraId="23013A4C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01263F58" w14:textId="77777777" w:rsidR="00227AB2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703898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</w:t>
            </w:r>
          </w:p>
          <w:p w14:paraId="3358BC41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2013216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6E3AE6AC" w14:textId="33278AA8" w:rsidR="00227AB2" w:rsidRPr="007B514C" w:rsidRDefault="00227AB2" w:rsidP="00AB46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Date:</w:t>
            </w:r>
          </w:p>
          <w:p w14:paraId="64B050C0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5B16CC83" w14:textId="77777777" w:rsidR="00227AB2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402952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</w:t>
            </w:r>
          </w:p>
          <w:p w14:paraId="14B0939C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16198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551B8F3A" w14:textId="489F6302" w:rsidR="00227AB2" w:rsidRPr="007B514C" w:rsidRDefault="00227AB2" w:rsidP="00AB46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Date:</w:t>
            </w:r>
          </w:p>
          <w:p w14:paraId="1D528FD2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03642669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080" w:type="dxa"/>
          </w:tcPr>
          <w:p w14:paraId="6E670281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</w:tr>
      <w:tr w:rsidR="00227AB2" w:rsidRPr="005E40B1" w14:paraId="0B0C6738" w14:textId="00D809D3" w:rsidTr="008D13A5">
        <w:tc>
          <w:tcPr>
            <w:tcW w:w="1620" w:type="dxa"/>
          </w:tcPr>
          <w:p w14:paraId="2271999D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080" w:type="dxa"/>
          </w:tcPr>
          <w:p w14:paraId="7B1EEA1B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Start:</w:t>
            </w:r>
          </w:p>
          <w:p w14:paraId="6C081859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  <w:p w14:paraId="0D9B08FE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Stop:</w:t>
            </w:r>
          </w:p>
          <w:p w14:paraId="0FB4B917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900" w:type="dxa"/>
          </w:tcPr>
          <w:p w14:paraId="232D5F67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070885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1EB1C72A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748574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 </w:t>
            </w:r>
          </w:p>
        </w:tc>
        <w:tc>
          <w:tcPr>
            <w:tcW w:w="1260" w:type="dxa"/>
          </w:tcPr>
          <w:p w14:paraId="35A8C078" w14:textId="3F9BA306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800" w:type="dxa"/>
          </w:tcPr>
          <w:p w14:paraId="25EC9031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□Not related</w:t>
            </w:r>
          </w:p>
          <w:p w14:paraId="7F645E0C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□Possibly</w:t>
            </w:r>
            <w:r>
              <w:rPr>
                <w:rFonts w:ascii="Calibri" w:eastAsia="Calibri" w:hAnsi="Calibri"/>
              </w:rPr>
              <w:t xml:space="preserve"> related</w:t>
            </w:r>
            <w:r w:rsidRPr="007B514C">
              <w:rPr>
                <w:rFonts w:ascii="Calibri" w:eastAsia="Calibri" w:hAnsi="Calibri"/>
              </w:rPr>
              <w:t xml:space="preserve">    </w:t>
            </w:r>
          </w:p>
          <w:p w14:paraId="4878DFAE" w14:textId="690D3BCF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□</w:t>
            </w:r>
            <w:r>
              <w:rPr>
                <w:rFonts w:ascii="Calibri" w:eastAsia="Calibri" w:hAnsi="Calibri"/>
              </w:rPr>
              <w:t>Related</w:t>
            </w:r>
          </w:p>
          <w:p w14:paraId="6029F0A6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 xml:space="preserve">□Unknown  </w:t>
            </w:r>
          </w:p>
        </w:tc>
        <w:tc>
          <w:tcPr>
            <w:tcW w:w="1170" w:type="dxa"/>
          </w:tcPr>
          <w:p w14:paraId="4401F35C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654607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19E1EF35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875771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   </w:t>
            </w:r>
          </w:p>
          <w:p w14:paraId="0BA2957B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800" w:type="dxa"/>
          </w:tcPr>
          <w:p w14:paraId="774D3F43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598099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None</w:t>
            </w:r>
          </w:p>
          <w:p w14:paraId="6980D44A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2037151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Reduced    </w:t>
            </w:r>
          </w:p>
          <w:p w14:paraId="0E5D0AE7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519157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Interrupted</w:t>
            </w:r>
          </w:p>
          <w:p w14:paraId="2278089A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365098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Discontinued </w:t>
            </w:r>
          </w:p>
          <w:p w14:paraId="71EEB6C3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873376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 w:rsidRPr="009060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Other</w:t>
            </w:r>
            <w:r w:rsidR="00227AB2">
              <w:rPr>
                <w:rFonts w:ascii="Calibri" w:eastAsia="Calibri" w:hAnsi="Calibri"/>
              </w:rPr>
              <w:t>:</w:t>
            </w:r>
          </w:p>
        </w:tc>
        <w:tc>
          <w:tcPr>
            <w:tcW w:w="990" w:type="dxa"/>
          </w:tcPr>
          <w:p w14:paraId="6DE6473B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36478DF5" w14:textId="77777777" w:rsidR="00227AB2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151788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</w:t>
            </w:r>
          </w:p>
          <w:p w14:paraId="721DBCA7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093848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79DB4BE6" w14:textId="2002F7E5" w:rsidR="00227AB2" w:rsidRPr="007B514C" w:rsidRDefault="00227AB2" w:rsidP="00AB463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Date:</w:t>
            </w:r>
          </w:p>
          <w:p w14:paraId="6CFBB2DC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0F0988F4" w14:textId="77777777" w:rsidR="00227AB2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-131208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 xml:space="preserve"> No </w:t>
            </w:r>
          </w:p>
          <w:p w14:paraId="7BD7A2D2" w14:textId="77777777" w:rsidR="00227AB2" w:rsidRPr="007B514C" w:rsidRDefault="0003566F" w:rsidP="00AB4638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  <w:sz w:val="16"/>
                  <w:szCs w:val="16"/>
                </w:rPr>
                <w:id w:val="1704589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A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7AB2" w:rsidRPr="007B514C">
              <w:rPr>
                <w:rFonts w:ascii="Calibri" w:eastAsia="Calibri" w:hAnsi="Calibri"/>
              </w:rPr>
              <w:t>Yes</w:t>
            </w:r>
          </w:p>
          <w:p w14:paraId="1A8E5C9C" w14:textId="2CECD1CD" w:rsidR="00227AB2" w:rsidRPr="007B514C" w:rsidRDefault="00227AB2" w:rsidP="00AB4638">
            <w:pPr>
              <w:rPr>
                <w:rFonts w:ascii="Calibri" w:eastAsia="Calibri" w:hAnsi="Calibri"/>
              </w:rPr>
            </w:pPr>
            <w:r w:rsidRPr="007B514C">
              <w:rPr>
                <w:rFonts w:ascii="Calibri" w:eastAsia="Calibri" w:hAnsi="Calibri"/>
              </w:rPr>
              <w:t>Date</w:t>
            </w:r>
            <w:r>
              <w:rPr>
                <w:rFonts w:ascii="Calibri" w:eastAsia="Calibri" w:hAnsi="Calibri"/>
              </w:rPr>
              <w:t>:</w:t>
            </w:r>
          </w:p>
          <w:p w14:paraId="62838C22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</w:tcPr>
          <w:p w14:paraId="6BA3EEC8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  <w:tc>
          <w:tcPr>
            <w:tcW w:w="1080" w:type="dxa"/>
          </w:tcPr>
          <w:p w14:paraId="7AFD99F9" w14:textId="77777777" w:rsidR="00227AB2" w:rsidRPr="007B514C" w:rsidRDefault="00227AB2" w:rsidP="00AB4638">
            <w:pPr>
              <w:rPr>
                <w:rFonts w:ascii="Calibri" w:eastAsia="Calibri" w:hAnsi="Calibri"/>
              </w:rPr>
            </w:pPr>
          </w:p>
        </w:tc>
      </w:tr>
    </w:tbl>
    <w:p w14:paraId="09B4F320" w14:textId="77777777" w:rsidR="002853F5" w:rsidRDefault="00B8037F" w:rsidP="002853F5">
      <w:pPr>
        <w:ind w:left="-864"/>
        <w:rPr>
          <w:rFonts w:ascii="Calibri" w:hAnsi="Calibri" w:cs="Calibri"/>
          <w:i/>
          <w:sz w:val="18"/>
          <w:szCs w:val="18"/>
        </w:rPr>
        <w:sectPr w:rsidR="002853F5" w:rsidSect="005F7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864" w:right="1296" w:bottom="864" w:left="1296" w:header="720" w:footer="720" w:gutter="0"/>
          <w:pgNumType w:start="1"/>
          <w:cols w:space="720"/>
        </w:sectPr>
      </w:pPr>
      <w:r>
        <w:rPr>
          <w:rFonts w:ascii="Calibri" w:hAnsi="Calibri" w:cs="Calibri"/>
          <w:i/>
          <w:sz w:val="18"/>
          <w:szCs w:val="18"/>
        </w:rPr>
        <w:br/>
      </w:r>
    </w:p>
    <w:p w14:paraId="4288B2A2" w14:textId="55B4873C" w:rsidR="00FB1D64" w:rsidRPr="00AB1148" w:rsidRDefault="00FB1D64" w:rsidP="002853F5">
      <w:pPr>
        <w:ind w:left="-864"/>
        <w:rPr>
          <w:rFonts w:ascii="Calibri" w:hAnsi="Calibri" w:cs="Calibri"/>
          <w:i/>
          <w:sz w:val="18"/>
          <w:szCs w:val="18"/>
        </w:rPr>
      </w:pPr>
    </w:p>
    <w:p w14:paraId="52BFB9F4" w14:textId="5670D6A1" w:rsidR="00DE0B4C" w:rsidRDefault="00DE0B4C" w:rsidP="00DE0B4C">
      <w:pPr>
        <w:ind w:left="-864"/>
        <w:jc w:val="center"/>
        <w:rPr>
          <w:rFonts w:ascii="Calibri" w:eastAsia="Calibri" w:hAnsi="Calibri"/>
          <w:b/>
          <w:sz w:val="32"/>
          <w:szCs w:val="32"/>
        </w:rPr>
      </w:pPr>
      <w:r w:rsidRPr="00DE0B4C">
        <w:rPr>
          <w:rFonts w:ascii="Calibri" w:eastAsia="Calibri" w:hAnsi="Calibri"/>
          <w:b/>
          <w:sz w:val="32"/>
          <w:szCs w:val="32"/>
        </w:rPr>
        <w:t>Instructions</w:t>
      </w:r>
    </w:p>
    <w:p w14:paraId="7CC24618" w14:textId="2DEC8E52" w:rsidR="00DE0B4C" w:rsidRDefault="006F0F7D" w:rsidP="00DE0B4C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</w:t>
      </w:r>
      <w:r w:rsidR="00DE0B4C">
        <w:rPr>
          <w:rFonts w:ascii="Calibri" w:eastAsia="Calibri" w:hAnsi="Calibri"/>
          <w:sz w:val="24"/>
          <w:szCs w:val="24"/>
        </w:rPr>
        <w:t>dverse events (AEs) begin to be collected and assessed after the subject signs the informed consent form and should be followed until event resolution.</w:t>
      </w:r>
    </w:p>
    <w:p w14:paraId="671CAC24" w14:textId="44C64C48" w:rsidR="006F0F7D" w:rsidRDefault="00FF0FCC" w:rsidP="00DE0B4C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The Principal</w:t>
      </w:r>
      <w:r w:rsidR="006F0F7D">
        <w:rPr>
          <w:rFonts w:ascii="Calibri" w:eastAsia="Calibri" w:hAnsi="Calibri"/>
          <w:sz w:val="24"/>
          <w:szCs w:val="24"/>
        </w:rPr>
        <w:t xml:space="preserve"> Investigator</w:t>
      </w:r>
      <w:r>
        <w:rPr>
          <w:rFonts w:ascii="Calibri" w:eastAsia="Calibri" w:hAnsi="Calibri"/>
          <w:sz w:val="24"/>
          <w:szCs w:val="24"/>
        </w:rPr>
        <w:t xml:space="preserve"> (PI)</w:t>
      </w:r>
      <w:r w:rsidR="006F0F7D">
        <w:rPr>
          <w:rFonts w:ascii="Calibri" w:eastAsia="Calibri" w:hAnsi="Calibri"/>
          <w:sz w:val="24"/>
          <w:szCs w:val="24"/>
        </w:rPr>
        <w:t xml:space="preserve"> or Sub-Investigator</w:t>
      </w:r>
      <w:r>
        <w:rPr>
          <w:rFonts w:ascii="Calibri" w:eastAsia="Calibri" w:hAnsi="Calibri"/>
          <w:sz w:val="24"/>
          <w:szCs w:val="24"/>
        </w:rPr>
        <w:t xml:space="preserve"> to whom the PI has delegated adverse event assessment should complete the assessment/evaluation of each AE and sign/date this assessment. If the AE is still ongoing</w:t>
      </w:r>
      <w:r w:rsidR="00FE1CB0">
        <w:rPr>
          <w:rFonts w:ascii="Calibri" w:eastAsia="Calibri" w:hAnsi="Calibri"/>
          <w:sz w:val="24"/>
          <w:szCs w:val="24"/>
        </w:rPr>
        <w:t xml:space="preserve"> at the time of assessment, then the PI should sign again in the last column when the AE is closed/resolved.</w:t>
      </w:r>
    </w:p>
    <w:p w14:paraId="204D9478" w14:textId="093BB6CA" w:rsidR="00DE0B4C" w:rsidRDefault="00DE0B4C" w:rsidP="00DE0B4C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Each adverse event should be listed on separate rows. Don’t combine symptoms-i.e. “Flu with shortness of breath.” Flu would be listed as one event, shortness of breath as another event.</w:t>
      </w:r>
    </w:p>
    <w:p w14:paraId="380E6057" w14:textId="1F8C66EF" w:rsidR="00DE0B4C" w:rsidRDefault="00DE0B4C" w:rsidP="00DE0B4C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 w:rsidRPr="00F47D1D">
        <w:rPr>
          <w:rFonts w:ascii="Calibri" w:eastAsia="Calibri" w:hAnsi="Calibri"/>
          <w:b/>
          <w:sz w:val="24"/>
          <w:szCs w:val="24"/>
        </w:rPr>
        <w:t>Start date</w:t>
      </w:r>
      <w:r>
        <w:rPr>
          <w:rFonts w:ascii="Calibri" w:eastAsia="Calibri" w:hAnsi="Calibri"/>
          <w:sz w:val="24"/>
          <w:szCs w:val="24"/>
        </w:rPr>
        <w:t xml:space="preserve"> is w</w:t>
      </w:r>
      <w:r w:rsidR="00BC2EA8">
        <w:rPr>
          <w:rFonts w:ascii="Calibri" w:eastAsia="Calibri" w:hAnsi="Calibri"/>
          <w:sz w:val="24"/>
          <w:szCs w:val="24"/>
        </w:rPr>
        <w:t>hen subject first experiences or exhibits symptoms/</w:t>
      </w:r>
      <w:r>
        <w:rPr>
          <w:rFonts w:ascii="Calibri" w:eastAsia="Calibri" w:hAnsi="Calibri"/>
          <w:sz w:val="24"/>
          <w:szCs w:val="24"/>
        </w:rPr>
        <w:t>manifestations of adverse events.</w:t>
      </w:r>
    </w:p>
    <w:p w14:paraId="10B360E1" w14:textId="102627B1" w:rsidR="00DE0B4C" w:rsidRDefault="005F56D5" w:rsidP="00DE0B4C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 w:rsidRPr="00F47D1D">
        <w:rPr>
          <w:rFonts w:ascii="Calibri" w:eastAsia="Calibri" w:hAnsi="Calibri"/>
          <w:b/>
          <w:sz w:val="24"/>
          <w:szCs w:val="24"/>
        </w:rPr>
        <w:t>Stop date</w:t>
      </w:r>
      <w:r>
        <w:rPr>
          <w:rFonts w:ascii="Calibri" w:eastAsia="Calibri" w:hAnsi="Calibri"/>
          <w:sz w:val="24"/>
          <w:szCs w:val="24"/>
        </w:rPr>
        <w:t xml:space="preserve"> is when AE becomes </w:t>
      </w:r>
      <w:r w:rsidR="00DE0B4C">
        <w:rPr>
          <w:rFonts w:ascii="Calibri" w:eastAsia="Calibri" w:hAnsi="Calibri"/>
          <w:sz w:val="24"/>
          <w:szCs w:val="24"/>
        </w:rPr>
        <w:t>resolved</w:t>
      </w:r>
      <w:r>
        <w:rPr>
          <w:rFonts w:ascii="Calibri" w:eastAsia="Calibri" w:hAnsi="Calibri"/>
          <w:sz w:val="24"/>
          <w:szCs w:val="24"/>
        </w:rPr>
        <w:t>, or reaches a stable condition that is unlikely to improve.</w:t>
      </w:r>
    </w:p>
    <w:p w14:paraId="22CD7304" w14:textId="40245B73" w:rsidR="005F56D5" w:rsidRDefault="00F47D1D" w:rsidP="00DE0B4C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 </w:t>
      </w:r>
      <w:r w:rsidRPr="00F47D1D">
        <w:rPr>
          <w:rFonts w:ascii="Calibri" w:eastAsia="Calibri" w:hAnsi="Calibri"/>
          <w:b/>
          <w:sz w:val="24"/>
          <w:szCs w:val="24"/>
        </w:rPr>
        <w:t>Serious Adverse Ev</w:t>
      </w:r>
      <w:r w:rsidR="005F56D5" w:rsidRPr="00F47D1D">
        <w:rPr>
          <w:rFonts w:ascii="Calibri" w:eastAsia="Calibri" w:hAnsi="Calibri"/>
          <w:b/>
          <w:sz w:val="24"/>
          <w:szCs w:val="24"/>
        </w:rPr>
        <w:t>ent (SAE)</w:t>
      </w:r>
      <w:r w:rsidR="005F56D5">
        <w:rPr>
          <w:rFonts w:ascii="Calibri" w:eastAsia="Calibri" w:hAnsi="Calibri"/>
          <w:sz w:val="24"/>
          <w:szCs w:val="24"/>
        </w:rPr>
        <w:t xml:space="preserve"> is an adverse event that results in any of the following outcomes:</w:t>
      </w:r>
    </w:p>
    <w:p w14:paraId="0D1C804C" w14:textId="197291B1" w:rsidR="005F56D5" w:rsidRDefault="005F56D5" w:rsidP="005F56D5">
      <w:pPr>
        <w:pStyle w:val="ListParagraph"/>
        <w:numPr>
          <w:ilvl w:val="1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Death;</w:t>
      </w:r>
    </w:p>
    <w:p w14:paraId="3EC21F65" w14:textId="2DAC0D76" w:rsidR="005F56D5" w:rsidRDefault="005F56D5" w:rsidP="005F56D5">
      <w:pPr>
        <w:pStyle w:val="ListParagraph"/>
        <w:numPr>
          <w:ilvl w:val="1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Life threatening;</w:t>
      </w:r>
    </w:p>
    <w:p w14:paraId="3D4F7E46" w14:textId="5B4C01F9" w:rsidR="005F56D5" w:rsidRDefault="005F56D5" w:rsidP="005F56D5">
      <w:pPr>
        <w:pStyle w:val="ListParagraph"/>
        <w:numPr>
          <w:ilvl w:val="1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Permanent disability;</w:t>
      </w:r>
    </w:p>
    <w:p w14:paraId="55609B2A" w14:textId="092B17A7" w:rsidR="005F56D5" w:rsidRDefault="005F56D5" w:rsidP="005F56D5">
      <w:pPr>
        <w:pStyle w:val="ListParagraph"/>
        <w:numPr>
          <w:ilvl w:val="1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Inpatient hospitalization or prolongs existing hospitalization (NOTE: ER visits are not SAEs)</w:t>
      </w:r>
    </w:p>
    <w:p w14:paraId="4C8443D5" w14:textId="222EEF18" w:rsidR="005F56D5" w:rsidRDefault="00F47D1D" w:rsidP="005F56D5">
      <w:pPr>
        <w:pStyle w:val="ListParagraph"/>
        <w:numPr>
          <w:ilvl w:val="1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Congenital Anomaly/Birth defect.</w:t>
      </w:r>
    </w:p>
    <w:p w14:paraId="65D50E84" w14:textId="3C3845B8" w:rsidR="00F47D1D" w:rsidRDefault="0003566F" w:rsidP="00F47D1D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 oncology studies, s</w:t>
      </w:r>
      <w:r w:rsidR="00F47D1D">
        <w:rPr>
          <w:rFonts w:ascii="Calibri" w:eastAsia="Calibri" w:hAnsi="Calibri"/>
          <w:sz w:val="24"/>
          <w:szCs w:val="24"/>
        </w:rPr>
        <w:t xml:space="preserve">everity is assessed by the CTCAE system with AEs graded as 1 (least severe)-5 (most severe). For non-oncology studies, use the protocol definitions to rate severity. If the protocol doesn’t require severity assessments, remove column. </w:t>
      </w:r>
      <w:r w:rsidR="00F47D1D" w:rsidRPr="00F47D1D">
        <w:rPr>
          <w:rFonts w:ascii="Calibri" w:eastAsia="Calibri" w:hAnsi="Calibri"/>
          <w:b/>
          <w:sz w:val="24"/>
          <w:szCs w:val="24"/>
        </w:rPr>
        <w:t>NOTE: DETERMINING SEVERITY IS NOT THE SAME AS DETERMINING THE SERIOUSNESS OF ADVERSE EVENTS</w:t>
      </w:r>
      <w:r w:rsidR="00F47D1D">
        <w:rPr>
          <w:rFonts w:ascii="Calibri" w:eastAsia="Calibri" w:hAnsi="Calibri"/>
          <w:sz w:val="24"/>
          <w:szCs w:val="24"/>
        </w:rPr>
        <w:t xml:space="preserve">. </w:t>
      </w:r>
    </w:p>
    <w:p w14:paraId="3C4B5284" w14:textId="4D0BB91B" w:rsidR="00F47D1D" w:rsidRDefault="00682C2C" w:rsidP="00F47D1D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To determine</w:t>
      </w:r>
      <w:r w:rsidR="00F47D1D">
        <w:rPr>
          <w:rFonts w:ascii="Calibri" w:eastAsia="Calibri" w:hAnsi="Calibri"/>
          <w:sz w:val="24"/>
          <w:szCs w:val="24"/>
        </w:rPr>
        <w:t xml:space="preserve"> the relationship</w:t>
      </w:r>
      <w:r w:rsidR="006F0F7D">
        <w:rPr>
          <w:rFonts w:ascii="Calibri" w:eastAsia="Calibri" w:hAnsi="Calibri"/>
          <w:sz w:val="24"/>
          <w:szCs w:val="24"/>
        </w:rPr>
        <w:t xml:space="preserve">/causality </w:t>
      </w:r>
      <w:r w:rsidR="00F47D1D">
        <w:rPr>
          <w:rFonts w:ascii="Calibri" w:eastAsia="Calibri" w:hAnsi="Calibri"/>
          <w:sz w:val="24"/>
          <w:szCs w:val="24"/>
        </w:rPr>
        <w:t xml:space="preserve">of the AE to the </w:t>
      </w:r>
      <w:r w:rsidR="00FE1CB0">
        <w:rPr>
          <w:rFonts w:ascii="Calibri" w:eastAsia="Calibri" w:hAnsi="Calibri"/>
          <w:sz w:val="24"/>
          <w:szCs w:val="24"/>
        </w:rPr>
        <w:t>test article</w:t>
      </w:r>
      <w:r w:rsidR="00F47D1D">
        <w:rPr>
          <w:rFonts w:ascii="Calibri" w:eastAsia="Calibri" w:hAnsi="Calibri"/>
          <w:sz w:val="24"/>
          <w:szCs w:val="24"/>
        </w:rPr>
        <w:t xml:space="preserve"> (drug, device or procedure), the Investigator should </w:t>
      </w:r>
      <w:r>
        <w:rPr>
          <w:rFonts w:ascii="Calibri" w:eastAsia="Calibri" w:hAnsi="Calibri"/>
          <w:sz w:val="24"/>
          <w:szCs w:val="24"/>
        </w:rPr>
        <w:t>consider</w:t>
      </w:r>
      <w:r w:rsidR="00F47D1D">
        <w:rPr>
          <w:rFonts w:ascii="Calibri" w:eastAsia="Calibri" w:hAnsi="Calibri"/>
          <w:sz w:val="24"/>
          <w:szCs w:val="24"/>
        </w:rPr>
        <w:t xml:space="preserve"> the following</w:t>
      </w:r>
      <w:r w:rsidR="00F502FC">
        <w:rPr>
          <w:rFonts w:ascii="Calibri" w:eastAsia="Calibri" w:hAnsi="Calibri"/>
          <w:sz w:val="24"/>
          <w:szCs w:val="24"/>
        </w:rPr>
        <w:t xml:space="preserve">: </w:t>
      </w:r>
    </w:p>
    <w:p w14:paraId="4CF1BA12" w14:textId="1E38E6E3" w:rsidR="00FE1CB0" w:rsidRDefault="00FE1CB0" w:rsidP="00FE1CB0">
      <w:pPr>
        <w:pStyle w:val="ListParagraph"/>
        <w:numPr>
          <w:ilvl w:val="1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Known s</w:t>
      </w:r>
      <w:r w:rsidR="0003566F">
        <w:rPr>
          <w:rFonts w:ascii="Calibri" w:eastAsia="Calibri" w:hAnsi="Calibri"/>
          <w:sz w:val="24"/>
          <w:szCs w:val="24"/>
        </w:rPr>
        <w:t>ide effect(s) of test article (l</w:t>
      </w:r>
      <w:r>
        <w:rPr>
          <w:rFonts w:ascii="Calibri" w:eastAsia="Calibri" w:hAnsi="Calibri"/>
          <w:sz w:val="24"/>
          <w:szCs w:val="24"/>
        </w:rPr>
        <w:t>ook for this info in Protocol, ICF, IDB)</w:t>
      </w:r>
    </w:p>
    <w:p w14:paraId="316A3D6F" w14:textId="00B09675" w:rsidR="00DC7E6B" w:rsidRDefault="00DC7E6B" w:rsidP="00DC7E6B">
      <w:pPr>
        <w:pStyle w:val="ListParagraph"/>
        <w:numPr>
          <w:ilvl w:val="1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Timing of the AE</w:t>
      </w:r>
      <w:r w:rsidR="00FE1CB0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in relationship to test article:</w:t>
      </w:r>
    </w:p>
    <w:p w14:paraId="6E3DC02B" w14:textId="22F48CB1" w:rsidR="00FE1CB0" w:rsidRPr="00DC7E6B" w:rsidRDefault="00DC7E6B" w:rsidP="00DC7E6B">
      <w:pPr>
        <w:pStyle w:val="ListParagraph"/>
        <w:numPr>
          <w:ilvl w:val="2"/>
          <w:numId w:val="3"/>
        </w:numPr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The PI should look at the</w:t>
      </w:r>
      <w:r w:rsidRPr="00DC7E6B">
        <w:rPr>
          <w:rFonts w:asciiTheme="minorHAnsi" w:hAnsiTheme="minorHAnsi"/>
          <w:color w:val="333333"/>
          <w:sz w:val="24"/>
          <w:szCs w:val="24"/>
        </w:rPr>
        <w:t xml:space="preserve"> sequence of time, from the drug’s administration, device’s implantat</w:t>
      </w:r>
      <w:r>
        <w:rPr>
          <w:rFonts w:asciiTheme="minorHAnsi" w:hAnsiTheme="minorHAnsi"/>
          <w:color w:val="333333"/>
          <w:sz w:val="24"/>
          <w:szCs w:val="24"/>
        </w:rPr>
        <w:t>ion or activation, or procedure and the onset/stopping of the AE.</w:t>
      </w:r>
    </w:p>
    <w:p w14:paraId="53CDB06E" w14:textId="77777777" w:rsidR="006F0F7D" w:rsidRDefault="006F0F7D" w:rsidP="006F0F7D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 w:rsidRPr="006F0F7D">
        <w:rPr>
          <w:rFonts w:ascii="Calibri" w:eastAsia="Calibri" w:hAnsi="Calibri"/>
          <w:sz w:val="24"/>
          <w:szCs w:val="24"/>
        </w:rPr>
        <w:t xml:space="preserve">An </w:t>
      </w:r>
      <w:r>
        <w:rPr>
          <w:rFonts w:ascii="Calibri" w:eastAsia="Calibri" w:hAnsi="Calibri"/>
          <w:sz w:val="24"/>
          <w:szCs w:val="24"/>
        </w:rPr>
        <w:t xml:space="preserve">AE </w:t>
      </w:r>
      <w:r w:rsidRPr="006F0F7D">
        <w:rPr>
          <w:rFonts w:ascii="Calibri" w:eastAsia="Calibri" w:hAnsi="Calibri"/>
          <w:sz w:val="24"/>
          <w:szCs w:val="24"/>
        </w:rPr>
        <w:t>may be considered “unexpected” in terms of nat</w:t>
      </w:r>
      <w:r>
        <w:rPr>
          <w:rFonts w:ascii="Calibri" w:eastAsia="Calibri" w:hAnsi="Calibri"/>
          <w:sz w:val="24"/>
          <w:szCs w:val="24"/>
        </w:rPr>
        <w:t>ure, severity and frequency, if:</w:t>
      </w:r>
    </w:p>
    <w:p w14:paraId="509871A8" w14:textId="3DF0B587" w:rsidR="006F0F7D" w:rsidRDefault="0003566F" w:rsidP="006F0F7D">
      <w:pPr>
        <w:pStyle w:val="ListParagraph"/>
        <w:numPr>
          <w:ilvl w:val="1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I</w:t>
      </w:r>
      <w:r w:rsidR="006F0F7D" w:rsidRPr="006F0F7D">
        <w:rPr>
          <w:rFonts w:ascii="Calibri" w:eastAsia="Calibri" w:hAnsi="Calibri"/>
          <w:sz w:val="24"/>
          <w:szCs w:val="24"/>
        </w:rPr>
        <w:t>t is not listed in the current protocol, investigator’s brochure, consent form, or other</w:t>
      </w:r>
      <w:r w:rsidR="006F0F7D">
        <w:rPr>
          <w:rFonts w:ascii="Calibri" w:eastAsia="Calibri" w:hAnsi="Calibri"/>
          <w:sz w:val="24"/>
          <w:szCs w:val="24"/>
        </w:rPr>
        <w:t xml:space="preserve"> </w:t>
      </w:r>
      <w:r w:rsidR="006F0F7D" w:rsidRPr="006F0F7D">
        <w:rPr>
          <w:rFonts w:ascii="Calibri" w:eastAsia="Calibri" w:hAnsi="Calibri"/>
          <w:sz w:val="24"/>
          <w:szCs w:val="24"/>
        </w:rPr>
        <w:t xml:space="preserve">relevant sources of information such as product labeling and package inserts; or if </w:t>
      </w:r>
    </w:p>
    <w:p w14:paraId="6DC5B1E9" w14:textId="54E95824" w:rsidR="00682C2C" w:rsidRDefault="0003566F" w:rsidP="006F0F7D">
      <w:pPr>
        <w:pStyle w:val="ListParagraph"/>
        <w:numPr>
          <w:ilvl w:val="1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I</w:t>
      </w:r>
      <w:r w:rsidR="006F0F7D" w:rsidRPr="006F0F7D">
        <w:rPr>
          <w:rFonts w:ascii="Calibri" w:eastAsia="Calibri" w:hAnsi="Calibri"/>
          <w:sz w:val="24"/>
          <w:szCs w:val="24"/>
        </w:rPr>
        <w:t>t is</w:t>
      </w:r>
      <w:r w:rsidR="006F0F7D">
        <w:rPr>
          <w:rFonts w:ascii="Calibri" w:eastAsia="Calibri" w:hAnsi="Calibri"/>
          <w:sz w:val="24"/>
          <w:szCs w:val="24"/>
        </w:rPr>
        <w:t xml:space="preserve"> </w:t>
      </w:r>
      <w:r w:rsidR="006F0F7D" w:rsidRPr="006F0F7D">
        <w:rPr>
          <w:rFonts w:ascii="Calibri" w:eastAsia="Calibri" w:hAnsi="Calibri"/>
          <w:sz w:val="24"/>
          <w:szCs w:val="24"/>
        </w:rPr>
        <w:t>not characteristic of the subject population being studied and it is not consistent with the</w:t>
      </w:r>
      <w:r w:rsidR="006F0F7D">
        <w:rPr>
          <w:rFonts w:ascii="Calibri" w:eastAsia="Calibri" w:hAnsi="Calibri"/>
          <w:sz w:val="24"/>
          <w:szCs w:val="24"/>
        </w:rPr>
        <w:t xml:space="preserve"> </w:t>
      </w:r>
      <w:r w:rsidR="006F0F7D" w:rsidRPr="006F0F7D">
        <w:rPr>
          <w:rFonts w:ascii="Calibri" w:eastAsia="Calibri" w:hAnsi="Calibri"/>
          <w:sz w:val="24"/>
          <w:szCs w:val="24"/>
        </w:rPr>
        <w:t>expected natural progression of any underlying disease, disorder, or condition of the</w:t>
      </w:r>
      <w:r w:rsidR="006F0F7D">
        <w:rPr>
          <w:rFonts w:ascii="Calibri" w:eastAsia="Calibri" w:hAnsi="Calibri"/>
          <w:sz w:val="24"/>
          <w:szCs w:val="24"/>
        </w:rPr>
        <w:t xml:space="preserve"> s</w:t>
      </w:r>
      <w:r w:rsidR="006F0F7D" w:rsidRPr="006F0F7D">
        <w:rPr>
          <w:rFonts w:ascii="Calibri" w:eastAsia="Calibri" w:hAnsi="Calibri"/>
          <w:sz w:val="24"/>
          <w:szCs w:val="24"/>
        </w:rPr>
        <w:t>ubject, and the subject’s predisposing risk factor profile.</w:t>
      </w:r>
    </w:p>
    <w:p w14:paraId="73D4DA87" w14:textId="40A8A1E7" w:rsidR="0003566F" w:rsidRDefault="0003566F" w:rsidP="0003566F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Follow the protocol guidelines regarding SAE reporting requirements to sponsor.</w:t>
      </w:r>
    </w:p>
    <w:p w14:paraId="0F842F4E" w14:textId="38E95E23" w:rsidR="00BC2EA8" w:rsidRPr="00BC2EA8" w:rsidRDefault="00BC2EA8" w:rsidP="0003566F">
      <w:pPr>
        <w:pStyle w:val="ListParagraph"/>
        <w:numPr>
          <w:ilvl w:val="0"/>
          <w:numId w:val="3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For IRB reporting, typically </w:t>
      </w:r>
      <w:r w:rsidR="0003566F">
        <w:rPr>
          <w:rFonts w:ascii="Calibri" w:eastAsia="Calibri" w:hAnsi="Calibri"/>
          <w:sz w:val="24"/>
          <w:szCs w:val="24"/>
        </w:rPr>
        <w:t xml:space="preserve">SAEs that </w:t>
      </w:r>
      <w:r>
        <w:rPr>
          <w:rFonts w:ascii="Calibri" w:eastAsia="Calibri" w:hAnsi="Calibri"/>
          <w:sz w:val="24"/>
          <w:szCs w:val="24"/>
        </w:rPr>
        <w:t>are unexpected and related/possibly related to the study intervention should be promptly reported to the IRB (i.e. within 24 hours of PI becoming aware).</w:t>
      </w:r>
    </w:p>
    <w:sectPr w:rsidR="00BC2EA8" w:rsidRPr="00BC2EA8" w:rsidSect="00DE0B4C"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4A439" w14:textId="77777777" w:rsidR="00CC38B1" w:rsidRDefault="00CC38B1">
      <w:r>
        <w:separator/>
      </w:r>
    </w:p>
  </w:endnote>
  <w:endnote w:type="continuationSeparator" w:id="0">
    <w:p w14:paraId="56569080" w14:textId="77777777" w:rsidR="00CC38B1" w:rsidRDefault="00CC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1355" w14:textId="77777777" w:rsidR="00AA48EB" w:rsidRDefault="00AA48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D967" w14:textId="77777777" w:rsidR="00CC38B1" w:rsidRPr="008A0B17" w:rsidRDefault="00CC38B1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173E09" wp14:editId="09B3A2C9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923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89F62" wp14:editId="6D874C70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08C5EC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</w:p>
  <w:p w14:paraId="26361D66" w14:textId="77777777" w:rsidR="00CC38B1" w:rsidRDefault="00CC38B1" w:rsidP="00CF0629">
    <w:pPr>
      <w:pStyle w:val="Footer"/>
      <w:ind w:left="-720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>
      <w:rPr>
        <w:rFonts w:ascii="Calibri" w:hAnsi="Calibri" w:cs="Calibri"/>
        <w:sz w:val="22"/>
        <w:szCs w:val="22"/>
      </w:rPr>
      <w:t>10/10/17</w:t>
    </w:r>
  </w:p>
  <w:p w14:paraId="016D5849" w14:textId="77777777" w:rsidR="00CC38B1" w:rsidRDefault="00CC38B1" w:rsidP="00CF0629">
    <w:pPr>
      <w:pStyle w:val="Footer"/>
      <w:ind w:left="-72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Version 3</w:t>
    </w:r>
  </w:p>
  <w:p w14:paraId="764EB17D" w14:textId="77777777" w:rsidR="00CC38B1" w:rsidRDefault="00CC38B1" w:rsidP="00CF0629">
    <w:pPr>
      <w:pStyle w:val="Footer"/>
      <w:ind w:left="-720"/>
      <w:rPr>
        <w:rFonts w:ascii="Calibri" w:hAnsi="Calibri" w:cs="Calibri"/>
        <w:sz w:val="22"/>
        <w:szCs w:val="22"/>
      </w:rPr>
    </w:pPr>
  </w:p>
  <w:p w14:paraId="6E621B08" w14:textId="5BC3B4F8" w:rsidR="00CC38B1" w:rsidRPr="007E2EAA" w:rsidRDefault="007F438C" w:rsidP="00CF0629">
    <w:pPr>
      <w:pStyle w:val="Footer"/>
      <w:ind w:left="-72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="00CC38B1">
      <w:rPr>
        <w:rFonts w:ascii="Calibri" w:hAnsi="Calibri" w:cs="Calibri"/>
        <w:sz w:val="22"/>
        <w:szCs w:val="22"/>
      </w:rPr>
      <w:tab/>
      <w:t xml:space="preserve">Page </w:t>
    </w:r>
    <w:r w:rsidR="00CC38B1" w:rsidRPr="005E40B1">
      <w:rPr>
        <w:rFonts w:ascii="Calibri" w:hAnsi="Calibri" w:cs="Calibri"/>
        <w:sz w:val="22"/>
        <w:szCs w:val="22"/>
      </w:rPr>
      <w:fldChar w:fldCharType="begin"/>
    </w:r>
    <w:r w:rsidR="00CC38B1"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="00CC38B1" w:rsidRPr="005E40B1">
      <w:rPr>
        <w:rFonts w:ascii="Calibri" w:hAnsi="Calibri" w:cs="Calibri"/>
        <w:sz w:val="22"/>
        <w:szCs w:val="22"/>
      </w:rPr>
      <w:fldChar w:fldCharType="separate"/>
    </w:r>
    <w:r w:rsidR="00AA48EB">
      <w:rPr>
        <w:rFonts w:ascii="Calibri" w:hAnsi="Calibri" w:cs="Calibri"/>
        <w:noProof/>
        <w:sz w:val="22"/>
        <w:szCs w:val="22"/>
      </w:rPr>
      <w:t>1</w:t>
    </w:r>
    <w:r w:rsidR="00CC38B1" w:rsidRPr="005E40B1">
      <w:rPr>
        <w:rFonts w:ascii="Calibri" w:hAnsi="Calibri" w:cs="Calibri"/>
        <w:noProof/>
        <w:sz w:val="22"/>
        <w:szCs w:val="22"/>
      </w:rPr>
      <w:fldChar w:fldCharType="end"/>
    </w:r>
    <w:r w:rsidR="00CC38B1">
      <w:rPr>
        <w:rFonts w:ascii="Calibri" w:hAnsi="Calibri" w:cs="Calibri"/>
        <w:noProof/>
        <w:sz w:val="22"/>
        <w:szCs w:val="22"/>
      </w:rPr>
      <w:t xml:space="preserve"> of </w:t>
    </w:r>
    <w:r w:rsidR="00CC38B1" w:rsidRPr="00906008">
      <w:rPr>
        <w:rFonts w:ascii="Calibri" w:hAnsi="Calibri" w:cs="Calibri"/>
        <w:noProof/>
        <w:sz w:val="22"/>
        <w:szCs w:val="22"/>
      </w:rPr>
      <w:fldChar w:fldCharType="begin"/>
    </w:r>
    <w:r w:rsidR="00CC38B1" w:rsidRPr="00906008">
      <w:rPr>
        <w:rFonts w:ascii="Calibri" w:hAnsi="Calibri" w:cs="Calibri"/>
        <w:noProof/>
        <w:sz w:val="22"/>
        <w:szCs w:val="22"/>
      </w:rPr>
      <w:instrText xml:space="preserve"> PAGE   \* MERGEFORMAT </w:instrText>
    </w:r>
    <w:r w:rsidR="00CC38B1" w:rsidRPr="00906008">
      <w:rPr>
        <w:rFonts w:ascii="Calibri" w:hAnsi="Calibri" w:cs="Calibri"/>
        <w:noProof/>
        <w:sz w:val="22"/>
        <w:szCs w:val="22"/>
      </w:rPr>
      <w:fldChar w:fldCharType="separate"/>
    </w:r>
    <w:r w:rsidR="00AA48EB">
      <w:rPr>
        <w:rFonts w:ascii="Calibri" w:hAnsi="Calibri" w:cs="Calibri"/>
        <w:noProof/>
        <w:sz w:val="22"/>
        <w:szCs w:val="22"/>
      </w:rPr>
      <w:t>1</w:t>
    </w:r>
    <w:r w:rsidR="00CC38B1" w:rsidRPr="00906008">
      <w:rPr>
        <w:rFonts w:ascii="Calibri" w:hAnsi="Calibri" w:cs="Calibr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71DA6" w14:textId="77777777" w:rsidR="00AA48EB" w:rsidRDefault="00AA48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BD4DF" w14:textId="77777777" w:rsidR="00CC38B1" w:rsidRDefault="00CC38B1">
      <w:r>
        <w:separator/>
      </w:r>
    </w:p>
  </w:footnote>
  <w:footnote w:type="continuationSeparator" w:id="0">
    <w:p w14:paraId="008A4EF6" w14:textId="77777777" w:rsidR="00CC38B1" w:rsidRDefault="00CC3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698DB" w14:textId="77777777" w:rsidR="00AA48EB" w:rsidRDefault="00AA48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F164" w14:textId="500E6A16" w:rsidR="00CC38B1" w:rsidRPr="00412384" w:rsidRDefault="00CC38B1" w:rsidP="00AA48EB">
    <w:pPr>
      <w:pStyle w:val="Title"/>
      <w:tabs>
        <w:tab w:val="left" w:pos="258"/>
        <w:tab w:val="center" w:pos="6264"/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bookmarkStart w:id="0" w:name="_GoBack"/>
    <w:bookmarkEnd w:id="0"/>
    <w:r>
      <w:rPr>
        <w:rFonts w:ascii="Calibri" w:hAnsi="Calibri" w:cs="Calibri"/>
        <w:b/>
        <w:noProof/>
        <w:sz w:val="28"/>
        <w:szCs w:val="28"/>
      </w:rPr>
      <w:t>Adverse Event Log</w:t>
    </w:r>
  </w:p>
  <w:p w14:paraId="104D838A" w14:textId="77777777" w:rsidR="00CC38B1" w:rsidRDefault="00CC38B1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52CA0B" wp14:editId="231DCD9B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4E19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658355" wp14:editId="566C2D6B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C728A8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DC1D" w14:textId="77777777" w:rsidR="00AA48EB" w:rsidRDefault="00AA48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CF"/>
    <w:multiLevelType w:val="hybridMultilevel"/>
    <w:tmpl w:val="B5D89D30"/>
    <w:lvl w:ilvl="0" w:tplc="0409000F">
      <w:start w:val="1"/>
      <w:numFmt w:val="decimal"/>
      <w:lvlText w:val="%1."/>
      <w:lvlJc w:val="left"/>
      <w:pPr>
        <w:ind w:left="-144" w:hanging="360"/>
      </w:p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1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5B4412DA"/>
    <w:multiLevelType w:val="hybridMultilevel"/>
    <w:tmpl w:val="DBAE42C4"/>
    <w:lvl w:ilvl="0" w:tplc="0409000F">
      <w:start w:val="1"/>
      <w:numFmt w:val="decimal"/>
      <w:lvlText w:val="%1."/>
      <w:lvlJc w:val="left"/>
      <w:pPr>
        <w:ind w:left="-144" w:hanging="360"/>
      </w:p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8"/>
    <w:rsid w:val="0000670E"/>
    <w:rsid w:val="00026420"/>
    <w:rsid w:val="0003566F"/>
    <w:rsid w:val="000D41B7"/>
    <w:rsid w:val="000F4EB8"/>
    <w:rsid w:val="001116A6"/>
    <w:rsid w:val="00143602"/>
    <w:rsid w:val="001868BA"/>
    <w:rsid w:val="001F0367"/>
    <w:rsid w:val="00201D96"/>
    <w:rsid w:val="00205294"/>
    <w:rsid w:val="00227AB2"/>
    <w:rsid w:val="0026683A"/>
    <w:rsid w:val="00277CBC"/>
    <w:rsid w:val="002853F5"/>
    <w:rsid w:val="00294367"/>
    <w:rsid w:val="00295D2B"/>
    <w:rsid w:val="002B29BA"/>
    <w:rsid w:val="002E49C1"/>
    <w:rsid w:val="002F0D71"/>
    <w:rsid w:val="00303767"/>
    <w:rsid w:val="003906B5"/>
    <w:rsid w:val="003E4087"/>
    <w:rsid w:val="003E5E67"/>
    <w:rsid w:val="00412384"/>
    <w:rsid w:val="00415FB3"/>
    <w:rsid w:val="004229FE"/>
    <w:rsid w:val="004657EC"/>
    <w:rsid w:val="004A6151"/>
    <w:rsid w:val="004B1B9B"/>
    <w:rsid w:val="004B7E3D"/>
    <w:rsid w:val="005E40B1"/>
    <w:rsid w:val="005F56D5"/>
    <w:rsid w:val="005F7F9C"/>
    <w:rsid w:val="00601AFF"/>
    <w:rsid w:val="0067525D"/>
    <w:rsid w:val="00682C2C"/>
    <w:rsid w:val="006D34A5"/>
    <w:rsid w:val="006F0F7D"/>
    <w:rsid w:val="006F15EE"/>
    <w:rsid w:val="006F6E9E"/>
    <w:rsid w:val="0071344D"/>
    <w:rsid w:val="00731F02"/>
    <w:rsid w:val="00733A87"/>
    <w:rsid w:val="00742A6A"/>
    <w:rsid w:val="00772E26"/>
    <w:rsid w:val="007B514C"/>
    <w:rsid w:val="007B7016"/>
    <w:rsid w:val="007C0815"/>
    <w:rsid w:val="007E2EAA"/>
    <w:rsid w:val="007E512E"/>
    <w:rsid w:val="007F438C"/>
    <w:rsid w:val="0080700A"/>
    <w:rsid w:val="00811E19"/>
    <w:rsid w:val="00812F39"/>
    <w:rsid w:val="008431A5"/>
    <w:rsid w:val="00845F67"/>
    <w:rsid w:val="00856A36"/>
    <w:rsid w:val="00880A68"/>
    <w:rsid w:val="008861C1"/>
    <w:rsid w:val="00887FFC"/>
    <w:rsid w:val="008A0B17"/>
    <w:rsid w:val="008B693B"/>
    <w:rsid w:val="008D13A5"/>
    <w:rsid w:val="00906008"/>
    <w:rsid w:val="009806A4"/>
    <w:rsid w:val="009964D0"/>
    <w:rsid w:val="009D4AF0"/>
    <w:rsid w:val="009E360B"/>
    <w:rsid w:val="009E3637"/>
    <w:rsid w:val="009E4095"/>
    <w:rsid w:val="00A137FA"/>
    <w:rsid w:val="00A70C93"/>
    <w:rsid w:val="00AA48EB"/>
    <w:rsid w:val="00AA73E0"/>
    <w:rsid w:val="00AB1148"/>
    <w:rsid w:val="00AB4638"/>
    <w:rsid w:val="00AB75C0"/>
    <w:rsid w:val="00B107FB"/>
    <w:rsid w:val="00B17BF2"/>
    <w:rsid w:val="00B8037F"/>
    <w:rsid w:val="00BB0651"/>
    <w:rsid w:val="00BC2EA8"/>
    <w:rsid w:val="00BD6402"/>
    <w:rsid w:val="00C2422E"/>
    <w:rsid w:val="00C41765"/>
    <w:rsid w:val="00C53F12"/>
    <w:rsid w:val="00C743A7"/>
    <w:rsid w:val="00CB58C9"/>
    <w:rsid w:val="00CC38B1"/>
    <w:rsid w:val="00CF0629"/>
    <w:rsid w:val="00D24911"/>
    <w:rsid w:val="00D607B4"/>
    <w:rsid w:val="00D73829"/>
    <w:rsid w:val="00D74E80"/>
    <w:rsid w:val="00D939E2"/>
    <w:rsid w:val="00DC42D3"/>
    <w:rsid w:val="00DC7E6B"/>
    <w:rsid w:val="00DD13F8"/>
    <w:rsid w:val="00DE0B4C"/>
    <w:rsid w:val="00E44BD2"/>
    <w:rsid w:val="00E52947"/>
    <w:rsid w:val="00E75EE0"/>
    <w:rsid w:val="00E9429E"/>
    <w:rsid w:val="00E94EE7"/>
    <w:rsid w:val="00EA7705"/>
    <w:rsid w:val="00ED04B8"/>
    <w:rsid w:val="00EF1E43"/>
    <w:rsid w:val="00F06F8E"/>
    <w:rsid w:val="00F47D1D"/>
    <w:rsid w:val="00F502FC"/>
    <w:rsid w:val="00FA1727"/>
    <w:rsid w:val="00FB1D64"/>
    <w:rsid w:val="00FB5E91"/>
    <w:rsid w:val="00FE1CB0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68c16"/>
    </o:shapedefaults>
    <o:shapelayout v:ext="edit">
      <o:idmap v:ext="edit" data="1"/>
    </o:shapelayout>
  </w:shapeDefaults>
  <w:decimalSymbol w:val="."/>
  <w:listSeparator w:val=","/>
  <w14:docId w14:val="75CDF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F9C"/>
    <w:rPr>
      <w:color w:val="808080"/>
    </w:rPr>
  </w:style>
  <w:style w:type="paragraph" w:styleId="ListParagraph">
    <w:name w:val="List Paragraph"/>
    <w:basedOn w:val="Normal"/>
    <w:uiPriority w:val="34"/>
    <w:qFormat/>
    <w:rsid w:val="00DE0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F9C"/>
    <w:rPr>
      <w:color w:val="808080"/>
    </w:rPr>
  </w:style>
  <w:style w:type="paragraph" w:styleId="ListParagraph">
    <w:name w:val="List Paragraph"/>
    <w:basedOn w:val="Normal"/>
    <w:uiPriority w:val="34"/>
    <w:qFormat/>
    <w:rsid w:val="00DE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AFF0F788D645A8AF8BF502F7E2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91BF-DCA1-4933-99D5-1883BC593865}"/>
      </w:docPartPr>
      <w:docPartBody>
        <w:p w:rsidR="00450294" w:rsidRDefault="00BA749E" w:rsidP="00BA749E">
          <w:pPr>
            <w:pStyle w:val="14AFF0F788D645A8AF8BF502F7E2D2B11"/>
          </w:pPr>
          <w:r w:rsidRPr="00FF02FB">
            <w:rPr>
              <w:rStyle w:val="PlaceholderText"/>
            </w:rPr>
            <w:t>Click here to enter text.</w:t>
          </w:r>
        </w:p>
      </w:docPartBody>
    </w:docPart>
    <w:docPart>
      <w:docPartPr>
        <w:name w:val="F55759D934494F758D6439F12C47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5F67-2585-4977-A1EE-4774908F2964}"/>
      </w:docPartPr>
      <w:docPartBody>
        <w:p w:rsidR="00450294" w:rsidRDefault="00BA749E" w:rsidP="00BA749E">
          <w:pPr>
            <w:pStyle w:val="F55759D934494F758D6439F12C47C7F51"/>
          </w:pPr>
          <w:r w:rsidRPr="00FF02FB">
            <w:rPr>
              <w:rStyle w:val="PlaceholderText"/>
            </w:rPr>
            <w:t>Click here to enter a date.</w:t>
          </w:r>
        </w:p>
      </w:docPartBody>
    </w:docPart>
    <w:docPart>
      <w:docPartPr>
        <w:name w:val="44FF205505EA1D46ACFB823487A7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3237A-7AD8-0847-99FF-C1C4C2970338}"/>
      </w:docPartPr>
      <w:docPartBody>
        <w:p w:rsidR="00095368" w:rsidRDefault="00095368" w:rsidP="00095368">
          <w:pPr>
            <w:pStyle w:val="44FF205505EA1D46ACFB823487A7D9B6"/>
          </w:pPr>
          <w:r>
            <w:rPr>
              <w:rFonts w:ascii="Calibri" w:eastAsia="Calibri" w:hAnsi="Calibri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9E"/>
    <w:rsid w:val="00095368"/>
    <w:rsid w:val="00450294"/>
    <w:rsid w:val="008A6D83"/>
    <w:rsid w:val="00B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294"/>
    <w:rPr>
      <w:color w:val="808080"/>
    </w:rPr>
  </w:style>
  <w:style w:type="paragraph" w:customStyle="1" w:styleId="E9F3420E885244BAAE8D615C58BA1242">
    <w:name w:val="E9F3420E885244BAAE8D615C58BA1242"/>
    <w:rsid w:val="00BA749E"/>
  </w:style>
  <w:style w:type="paragraph" w:customStyle="1" w:styleId="B1508572E93B405CAD2122A5A795BB87">
    <w:name w:val="B1508572E93B405CAD2122A5A795BB87"/>
    <w:rsid w:val="00BA749E"/>
  </w:style>
  <w:style w:type="paragraph" w:customStyle="1" w:styleId="4568566756764FC592C21292B135F1DA">
    <w:name w:val="4568566756764FC592C21292B135F1DA"/>
    <w:rsid w:val="00BA749E"/>
  </w:style>
  <w:style w:type="paragraph" w:customStyle="1" w:styleId="E515CA80F8A34F08844ABA81A78B675E">
    <w:name w:val="E515CA80F8A34F08844ABA81A78B675E"/>
    <w:rsid w:val="00BA749E"/>
  </w:style>
  <w:style w:type="paragraph" w:customStyle="1" w:styleId="7EE65AAD683943ABB97F995A26F64701">
    <w:name w:val="7EE65AAD683943ABB97F995A26F64701"/>
    <w:rsid w:val="00BA749E"/>
  </w:style>
  <w:style w:type="paragraph" w:customStyle="1" w:styleId="9FB98D2ED3324374A3EEE55C08623539">
    <w:name w:val="9FB98D2ED3324374A3EEE55C08623539"/>
    <w:rsid w:val="00BA749E"/>
  </w:style>
  <w:style w:type="paragraph" w:customStyle="1" w:styleId="A793ED5CEB974F58B398C671AB922BD8">
    <w:name w:val="A793ED5CEB974F58B398C671AB922BD8"/>
    <w:rsid w:val="00BA749E"/>
  </w:style>
  <w:style w:type="paragraph" w:customStyle="1" w:styleId="EA960C06C92B4B76B6EB6886A8415E06">
    <w:name w:val="EA960C06C92B4B76B6EB6886A8415E06"/>
    <w:rsid w:val="00BA749E"/>
  </w:style>
  <w:style w:type="paragraph" w:customStyle="1" w:styleId="3526C5B9AD5C480ABF42697EEFB6BD9E">
    <w:name w:val="3526C5B9AD5C480ABF42697EEFB6BD9E"/>
    <w:rsid w:val="00BA749E"/>
  </w:style>
  <w:style w:type="paragraph" w:customStyle="1" w:styleId="EFA0DE7D83E3428499675A04C40505CE">
    <w:name w:val="EFA0DE7D83E3428499675A04C40505CE"/>
    <w:rsid w:val="00BA749E"/>
  </w:style>
  <w:style w:type="paragraph" w:customStyle="1" w:styleId="77D81D294E8344BC89C451CF3DE4900E">
    <w:name w:val="77D81D294E8344BC89C451CF3DE4900E"/>
    <w:rsid w:val="00BA749E"/>
  </w:style>
  <w:style w:type="paragraph" w:customStyle="1" w:styleId="359C1894850C4DB1B0CC2D9F901B1BFF">
    <w:name w:val="359C1894850C4DB1B0CC2D9F901B1BFF"/>
    <w:rsid w:val="00BA749E"/>
  </w:style>
  <w:style w:type="paragraph" w:customStyle="1" w:styleId="A1FCE10024EB464A85A7E2D7CD634CBA">
    <w:name w:val="A1FCE10024EB464A85A7E2D7CD634CBA"/>
    <w:rsid w:val="00BA749E"/>
  </w:style>
  <w:style w:type="paragraph" w:customStyle="1" w:styleId="C558D6BAED97446489A8738B4B984F33">
    <w:name w:val="C558D6BAED97446489A8738B4B984F33"/>
    <w:rsid w:val="00BA749E"/>
  </w:style>
  <w:style w:type="paragraph" w:customStyle="1" w:styleId="3FB5C2A7D1DC46F3A425A2A8C5BDCB98">
    <w:name w:val="3FB5C2A7D1DC46F3A425A2A8C5BDCB98"/>
    <w:rsid w:val="00BA749E"/>
  </w:style>
  <w:style w:type="paragraph" w:customStyle="1" w:styleId="F444FBEA08494AF192BA252856DE1EC8">
    <w:name w:val="F444FBEA08494AF192BA252856DE1EC8"/>
    <w:rsid w:val="00BA749E"/>
  </w:style>
  <w:style w:type="paragraph" w:customStyle="1" w:styleId="3802749BCF0A48CE8D8A429DCBAFE509">
    <w:name w:val="3802749BCF0A48CE8D8A429DCBAFE509"/>
    <w:rsid w:val="00BA749E"/>
  </w:style>
  <w:style w:type="paragraph" w:customStyle="1" w:styleId="B63374181E51473AB02FC5C96B13A0F4">
    <w:name w:val="B63374181E51473AB02FC5C96B13A0F4"/>
    <w:rsid w:val="00BA749E"/>
  </w:style>
  <w:style w:type="paragraph" w:customStyle="1" w:styleId="1196C780ED6243229D6530D134C2137F">
    <w:name w:val="1196C780ED6243229D6530D134C2137F"/>
    <w:rsid w:val="00BA749E"/>
  </w:style>
  <w:style w:type="paragraph" w:customStyle="1" w:styleId="EE875CA669ED4A1CB9AB6EB643953CFD">
    <w:name w:val="EE875CA669ED4A1CB9AB6EB643953CFD"/>
    <w:rsid w:val="00BA749E"/>
  </w:style>
  <w:style w:type="paragraph" w:customStyle="1" w:styleId="0D82FE977933434DADF788AB2000DD51">
    <w:name w:val="0D82FE977933434DADF788AB2000DD51"/>
    <w:rsid w:val="00BA749E"/>
  </w:style>
  <w:style w:type="paragraph" w:customStyle="1" w:styleId="18313DF5197C48E9B8464A995EF91C96">
    <w:name w:val="18313DF5197C48E9B8464A995EF91C96"/>
    <w:rsid w:val="00BA749E"/>
  </w:style>
  <w:style w:type="paragraph" w:customStyle="1" w:styleId="A3B02B58C07B41BE8CE9C48B95F210F8">
    <w:name w:val="A3B02B58C07B41BE8CE9C48B95F210F8"/>
    <w:rsid w:val="00BA749E"/>
  </w:style>
  <w:style w:type="paragraph" w:customStyle="1" w:styleId="9E36E25810DC4EADB5A5EC254F6CC0B7">
    <w:name w:val="9E36E25810DC4EADB5A5EC254F6CC0B7"/>
    <w:rsid w:val="00BA749E"/>
  </w:style>
  <w:style w:type="paragraph" w:customStyle="1" w:styleId="ACD311720F0E4AECB3CCC9745297655B">
    <w:name w:val="ACD311720F0E4AECB3CCC9745297655B"/>
    <w:rsid w:val="00BA749E"/>
  </w:style>
  <w:style w:type="paragraph" w:customStyle="1" w:styleId="924E7AFFD98A4501B268A8113E56F597">
    <w:name w:val="924E7AFFD98A4501B268A8113E56F597"/>
    <w:rsid w:val="00BA749E"/>
  </w:style>
  <w:style w:type="paragraph" w:customStyle="1" w:styleId="A5C07EB1FC324712AA29B27639AEA6A9">
    <w:name w:val="A5C07EB1FC324712AA29B27639AEA6A9"/>
    <w:rsid w:val="00BA749E"/>
  </w:style>
  <w:style w:type="paragraph" w:customStyle="1" w:styleId="F95EFFEDDDFF464FBEE9D5209B51D4E4">
    <w:name w:val="F95EFFEDDDFF464FBEE9D5209B51D4E4"/>
    <w:rsid w:val="00BA749E"/>
  </w:style>
  <w:style w:type="paragraph" w:customStyle="1" w:styleId="67B94E7CD22B4BF9827C2C1B475919FA">
    <w:name w:val="67B94E7CD22B4BF9827C2C1B475919FA"/>
    <w:rsid w:val="00BA749E"/>
  </w:style>
  <w:style w:type="paragraph" w:customStyle="1" w:styleId="7B0C3EFEAD0641208895CD8EBF3BD8B4">
    <w:name w:val="7B0C3EFEAD0641208895CD8EBF3BD8B4"/>
    <w:rsid w:val="00BA749E"/>
  </w:style>
  <w:style w:type="paragraph" w:customStyle="1" w:styleId="A69AEA8E23764C6E9DFF312BFFB2953B">
    <w:name w:val="A69AEA8E23764C6E9DFF312BFFB2953B"/>
    <w:rsid w:val="00BA749E"/>
  </w:style>
  <w:style w:type="paragraph" w:customStyle="1" w:styleId="95643F73DE8A4D7496E9C09A17B5C228">
    <w:name w:val="95643F73DE8A4D7496E9C09A17B5C228"/>
    <w:rsid w:val="00BA749E"/>
  </w:style>
  <w:style w:type="paragraph" w:customStyle="1" w:styleId="1C23F0A4A776486EB5242E1551B5D13D">
    <w:name w:val="1C23F0A4A776486EB5242E1551B5D13D"/>
    <w:rsid w:val="00BA749E"/>
  </w:style>
  <w:style w:type="paragraph" w:customStyle="1" w:styleId="5EA0E1D5368A4F6CA800DA1AE5FF3CD6">
    <w:name w:val="5EA0E1D5368A4F6CA800DA1AE5FF3CD6"/>
    <w:rsid w:val="00BA749E"/>
  </w:style>
  <w:style w:type="paragraph" w:customStyle="1" w:styleId="07705B1448F04732884EAABA4752BBF9">
    <w:name w:val="07705B1448F04732884EAABA4752BBF9"/>
    <w:rsid w:val="00BA749E"/>
  </w:style>
  <w:style w:type="paragraph" w:customStyle="1" w:styleId="7AC2E3654151448D84157E966886935D">
    <w:name w:val="7AC2E3654151448D84157E966886935D"/>
    <w:rsid w:val="00BA749E"/>
  </w:style>
  <w:style w:type="paragraph" w:customStyle="1" w:styleId="744B0BA1C0B84FF8956916002D677163">
    <w:name w:val="744B0BA1C0B84FF8956916002D677163"/>
    <w:rsid w:val="00BA749E"/>
  </w:style>
  <w:style w:type="paragraph" w:customStyle="1" w:styleId="AC8CA7AA97E44E5C88917BFE71813C54">
    <w:name w:val="AC8CA7AA97E44E5C88917BFE71813C54"/>
    <w:rsid w:val="00BA749E"/>
  </w:style>
  <w:style w:type="paragraph" w:customStyle="1" w:styleId="495B5D79ACE54A66BE06E847F47CB537">
    <w:name w:val="495B5D79ACE54A66BE06E847F47CB537"/>
    <w:rsid w:val="00BA749E"/>
  </w:style>
  <w:style w:type="paragraph" w:customStyle="1" w:styleId="B35D881846944ED8AFF40965C0D1D094">
    <w:name w:val="B35D881846944ED8AFF40965C0D1D094"/>
    <w:rsid w:val="00BA749E"/>
  </w:style>
  <w:style w:type="paragraph" w:customStyle="1" w:styleId="8408424BC75E425787C331086FF50586">
    <w:name w:val="8408424BC75E425787C331086FF50586"/>
    <w:rsid w:val="00BA749E"/>
  </w:style>
  <w:style w:type="paragraph" w:customStyle="1" w:styleId="A68E401E1D8442C49737BF61EC4CB4F4">
    <w:name w:val="A68E401E1D8442C49737BF61EC4CB4F4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255D9423F45368F7916CCFC940446">
    <w:name w:val="F52255D9423F45368F7916CCFC940446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FF0F788D645A8AF8BF502F7E2D2B1">
    <w:name w:val="14AFF0F788D645A8AF8BF502F7E2D2B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759D934494F758D6439F12C47C7F5">
    <w:name w:val="F55759D934494F758D6439F12C47C7F5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F53A13B814D0CA7A043A8B46BFA31">
    <w:name w:val="F17F53A13B814D0CA7A043A8B46BFA3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1B7AFA9B1422AB837E60DC5F95612">
    <w:name w:val="E801B7AFA9B1422AB837E60DC5F95612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B1C46F1364F6896A0919033FB3D76">
    <w:name w:val="9C1B1C46F1364F6896A0919033FB3D76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E401E1D8442C49737BF61EC4CB4F41">
    <w:name w:val="A68E401E1D8442C49737BF61EC4CB4F4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255D9423F45368F7916CCFC9404461">
    <w:name w:val="F52255D9423F45368F7916CCFC940446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FF0F788D645A8AF8BF502F7E2D2B11">
    <w:name w:val="14AFF0F788D645A8AF8BF502F7E2D2B1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759D934494F758D6439F12C47C7F51">
    <w:name w:val="F55759D934494F758D6439F12C47C7F5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F53A13B814D0CA7A043A8B46BFA311">
    <w:name w:val="F17F53A13B814D0CA7A043A8B46BFA31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1B7AFA9B1422AB837E60DC5F956121">
    <w:name w:val="E801B7AFA9B1422AB837E60DC5F95612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B1C46F1364F6896A0919033FB3D761">
    <w:name w:val="9C1B1C46F1364F6896A0919033FB3D76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14546C19C4058BACB533312630282">
    <w:name w:val="F2614546C19C4058BACB533312630282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AEA8E23764C6E9DFF312BFFB2953B1">
    <w:name w:val="A69AEA8E23764C6E9DFF312BFFB2953B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5E89B92294E43A434BFA2AE90A390">
    <w:name w:val="B9C5E89B92294E43A434BFA2AE90A390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43F73DE8A4D7496E9C09A17B5C2281">
    <w:name w:val="95643F73DE8A4D7496E9C09A17B5C228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2E1092E8E406E98EFFECE6119FAB0">
    <w:name w:val="D472E1092E8E406E98EFFECE6119FAB0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3F0A4A776486EB5242E1551B5D13D1">
    <w:name w:val="1C23F0A4A776486EB5242E1551B5D13D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223A9FD4348DD93CE7A94343F0182">
    <w:name w:val="F8E223A9FD4348DD93CE7A94343F0182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0E1D5368A4F6CA800DA1AE5FF3CD61">
    <w:name w:val="5EA0E1D5368A4F6CA800DA1AE5FF3CD6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05B1448F04732884EAABA4752BBF91">
    <w:name w:val="07705B1448F04732884EAABA4752BBF9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CBDA36CF64B569C726E245A4D5E82">
    <w:name w:val="E44CBDA36CF64B569C726E245A4D5E82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2E3654151448D84157E966886935D1">
    <w:name w:val="7AC2E3654151448D84157E966886935D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14ADB7E2EC4452BC80D8235DCB1F87">
    <w:name w:val="3314ADB7E2EC4452BC80D8235DCB1F87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0BA1C0B84FF8956916002D6771631">
    <w:name w:val="744B0BA1C0B84FF8956916002D677163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A7AA97E44E5C88917BFE71813C541">
    <w:name w:val="AC8CA7AA97E44E5C88917BFE71813C54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1C126F16D457B97D75425DE1F60A6">
    <w:name w:val="AEB1C126F16D457B97D75425DE1F60A6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B5D79ACE54A66BE06E847F47CB5371">
    <w:name w:val="495B5D79ACE54A66BE06E847F47CB537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3180556D747F09C749F3467AAA1EF">
    <w:name w:val="2B73180556D747F09C749F3467AAA1EF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D881846944ED8AFF40965C0D1D0941">
    <w:name w:val="B35D881846944ED8AFF40965C0D1D094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8424BC75E425787C331086FF505861">
    <w:name w:val="8408424BC75E425787C331086FF50586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C9E48514C44C88BA5C9E73111E940">
    <w:name w:val="131C9E48514C44C88BA5C9E73111E940"/>
    <w:rsid w:val="00BA749E"/>
  </w:style>
  <w:style w:type="paragraph" w:customStyle="1" w:styleId="136C1C927044423F8F334A28E3CABB04">
    <w:name w:val="136C1C927044423F8F334A28E3CABB04"/>
    <w:rsid w:val="00450294"/>
  </w:style>
  <w:style w:type="paragraph" w:customStyle="1" w:styleId="7F2E6B9418D841A989FFEBD54814A183">
    <w:name w:val="7F2E6B9418D841A989FFEBD54814A183"/>
    <w:rsid w:val="00450294"/>
  </w:style>
  <w:style w:type="paragraph" w:customStyle="1" w:styleId="9D04FCE483A34A8EBD6A58CC42FFA9AE">
    <w:name w:val="9D04FCE483A34A8EBD6A58CC42FFA9AE"/>
    <w:rsid w:val="00450294"/>
  </w:style>
  <w:style w:type="paragraph" w:customStyle="1" w:styleId="E2DCC5E0774C4A1C95D982BA708D66BB">
    <w:name w:val="E2DCC5E0774C4A1C95D982BA708D66BB"/>
    <w:rsid w:val="00450294"/>
  </w:style>
  <w:style w:type="paragraph" w:customStyle="1" w:styleId="29FBB18B6AF94E9D9326113B2A6FFC58">
    <w:name w:val="29FBB18B6AF94E9D9326113B2A6FFC58"/>
    <w:rsid w:val="00450294"/>
  </w:style>
  <w:style w:type="paragraph" w:customStyle="1" w:styleId="33E15DF54BC047AFB3A86928BD4E4CF1">
    <w:name w:val="33E15DF54BC047AFB3A86928BD4E4CF1"/>
    <w:rsid w:val="00450294"/>
  </w:style>
  <w:style w:type="paragraph" w:customStyle="1" w:styleId="51172AD8C1734B4E85FE62BB5C63ABDC">
    <w:name w:val="51172AD8C1734B4E85FE62BB5C63ABDC"/>
    <w:rsid w:val="00450294"/>
  </w:style>
  <w:style w:type="paragraph" w:customStyle="1" w:styleId="207AE6E5C07D424F81D10F65CCD2B96D">
    <w:name w:val="207AE6E5C07D424F81D10F65CCD2B96D"/>
    <w:rsid w:val="00450294"/>
  </w:style>
  <w:style w:type="paragraph" w:customStyle="1" w:styleId="954B9043A3F346A28407D85700E73ED1">
    <w:name w:val="954B9043A3F346A28407D85700E73ED1"/>
    <w:rsid w:val="00450294"/>
  </w:style>
  <w:style w:type="paragraph" w:customStyle="1" w:styleId="2D64FF0EFC7A4BF18E675EF86B373FB9">
    <w:name w:val="2D64FF0EFC7A4BF18E675EF86B373FB9"/>
    <w:rsid w:val="00450294"/>
  </w:style>
  <w:style w:type="paragraph" w:customStyle="1" w:styleId="5110637808154912B8B242555302B3C3">
    <w:name w:val="5110637808154912B8B242555302B3C3"/>
    <w:rsid w:val="00450294"/>
  </w:style>
  <w:style w:type="paragraph" w:customStyle="1" w:styleId="B2A9B9DA55D04E6E9F7AA6718D816E80">
    <w:name w:val="B2A9B9DA55D04E6E9F7AA6718D816E80"/>
    <w:rsid w:val="00450294"/>
  </w:style>
  <w:style w:type="paragraph" w:customStyle="1" w:styleId="0D0A177577C84FBD98B282A3D2600972">
    <w:name w:val="0D0A177577C84FBD98B282A3D2600972"/>
    <w:rsid w:val="00450294"/>
  </w:style>
  <w:style w:type="paragraph" w:customStyle="1" w:styleId="44FF205505EA1D46ACFB823487A7D9B6">
    <w:name w:val="44FF205505EA1D46ACFB823487A7D9B6"/>
    <w:rsid w:val="00095368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294"/>
    <w:rPr>
      <w:color w:val="808080"/>
    </w:rPr>
  </w:style>
  <w:style w:type="paragraph" w:customStyle="1" w:styleId="E9F3420E885244BAAE8D615C58BA1242">
    <w:name w:val="E9F3420E885244BAAE8D615C58BA1242"/>
    <w:rsid w:val="00BA749E"/>
  </w:style>
  <w:style w:type="paragraph" w:customStyle="1" w:styleId="B1508572E93B405CAD2122A5A795BB87">
    <w:name w:val="B1508572E93B405CAD2122A5A795BB87"/>
    <w:rsid w:val="00BA749E"/>
  </w:style>
  <w:style w:type="paragraph" w:customStyle="1" w:styleId="4568566756764FC592C21292B135F1DA">
    <w:name w:val="4568566756764FC592C21292B135F1DA"/>
    <w:rsid w:val="00BA749E"/>
  </w:style>
  <w:style w:type="paragraph" w:customStyle="1" w:styleId="E515CA80F8A34F08844ABA81A78B675E">
    <w:name w:val="E515CA80F8A34F08844ABA81A78B675E"/>
    <w:rsid w:val="00BA749E"/>
  </w:style>
  <w:style w:type="paragraph" w:customStyle="1" w:styleId="7EE65AAD683943ABB97F995A26F64701">
    <w:name w:val="7EE65AAD683943ABB97F995A26F64701"/>
    <w:rsid w:val="00BA749E"/>
  </w:style>
  <w:style w:type="paragraph" w:customStyle="1" w:styleId="9FB98D2ED3324374A3EEE55C08623539">
    <w:name w:val="9FB98D2ED3324374A3EEE55C08623539"/>
    <w:rsid w:val="00BA749E"/>
  </w:style>
  <w:style w:type="paragraph" w:customStyle="1" w:styleId="A793ED5CEB974F58B398C671AB922BD8">
    <w:name w:val="A793ED5CEB974F58B398C671AB922BD8"/>
    <w:rsid w:val="00BA749E"/>
  </w:style>
  <w:style w:type="paragraph" w:customStyle="1" w:styleId="EA960C06C92B4B76B6EB6886A8415E06">
    <w:name w:val="EA960C06C92B4B76B6EB6886A8415E06"/>
    <w:rsid w:val="00BA749E"/>
  </w:style>
  <w:style w:type="paragraph" w:customStyle="1" w:styleId="3526C5B9AD5C480ABF42697EEFB6BD9E">
    <w:name w:val="3526C5B9AD5C480ABF42697EEFB6BD9E"/>
    <w:rsid w:val="00BA749E"/>
  </w:style>
  <w:style w:type="paragraph" w:customStyle="1" w:styleId="EFA0DE7D83E3428499675A04C40505CE">
    <w:name w:val="EFA0DE7D83E3428499675A04C40505CE"/>
    <w:rsid w:val="00BA749E"/>
  </w:style>
  <w:style w:type="paragraph" w:customStyle="1" w:styleId="77D81D294E8344BC89C451CF3DE4900E">
    <w:name w:val="77D81D294E8344BC89C451CF3DE4900E"/>
    <w:rsid w:val="00BA749E"/>
  </w:style>
  <w:style w:type="paragraph" w:customStyle="1" w:styleId="359C1894850C4DB1B0CC2D9F901B1BFF">
    <w:name w:val="359C1894850C4DB1B0CC2D9F901B1BFF"/>
    <w:rsid w:val="00BA749E"/>
  </w:style>
  <w:style w:type="paragraph" w:customStyle="1" w:styleId="A1FCE10024EB464A85A7E2D7CD634CBA">
    <w:name w:val="A1FCE10024EB464A85A7E2D7CD634CBA"/>
    <w:rsid w:val="00BA749E"/>
  </w:style>
  <w:style w:type="paragraph" w:customStyle="1" w:styleId="C558D6BAED97446489A8738B4B984F33">
    <w:name w:val="C558D6BAED97446489A8738B4B984F33"/>
    <w:rsid w:val="00BA749E"/>
  </w:style>
  <w:style w:type="paragraph" w:customStyle="1" w:styleId="3FB5C2A7D1DC46F3A425A2A8C5BDCB98">
    <w:name w:val="3FB5C2A7D1DC46F3A425A2A8C5BDCB98"/>
    <w:rsid w:val="00BA749E"/>
  </w:style>
  <w:style w:type="paragraph" w:customStyle="1" w:styleId="F444FBEA08494AF192BA252856DE1EC8">
    <w:name w:val="F444FBEA08494AF192BA252856DE1EC8"/>
    <w:rsid w:val="00BA749E"/>
  </w:style>
  <w:style w:type="paragraph" w:customStyle="1" w:styleId="3802749BCF0A48CE8D8A429DCBAFE509">
    <w:name w:val="3802749BCF0A48CE8D8A429DCBAFE509"/>
    <w:rsid w:val="00BA749E"/>
  </w:style>
  <w:style w:type="paragraph" w:customStyle="1" w:styleId="B63374181E51473AB02FC5C96B13A0F4">
    <w:name w:val="B63374181E51473AB02FC5C96B13A0F4"/>
    <w:rsid w:val="00BA749E"/>
  </w:style>
  <w:style w:type="paragraph" w:customStyle="1" w:styleId="1196C780ED6243229D6530D134C2137F">
    <w:name w:val="1196C780ED6243229D6530D134C2137F"/>
    <w:rsid w:val="00BA749E"/>
  </w:style>
  <w:style w:type="paragraph" w:customStyle="1" w:styleId="EE875CA669ED4A1CB9AB6EB643953CFD">
    <w:name w:val="EE875CA669ED4A1CB9AB6EB643953CFD"/>
    <w:rsid w:val="00BA749E"/>
  </w:style>
  <w:style w:type="paragraph" w:customStyle="1" w:styleId="0D82FE977933434DADF788AB2000DD51">
    <w:name w:val="0D82FE977933434DADF788AB2000DD51"/>
    <w:rsid w:val="00BA749E"/>
  </w:style>
  <w:style w:type="paragraph" w:customStyle="1" w:styleId="18313DF5197C48E9B8464A995EF91C96">
    <w:name w:val="18313DF5197C48E9B8464A995EF91C96"/>
    <w:rsid w:val="00BA749E"/>
  </w:style>
  <w:style w:type="paragraph" w:customStyle="1" w:styleId="A3B02B58C07B41BE8CE9C48B95F210F8">
    <w:name w:val="A3B02B58C07B41BE8CE9C48B95F210F8"/>
    <w:rsid w:val="00BA749E"/>
  </w:style>
  <w:style w:type="paragraph" w:customStyle="1" w:styleId="9E36E25810DC4EADB5A5EC254F6CC0B7">
    <w:name w:val="9E36E25810DC4EADB5A5EC254F6CC0B7"/>
    <w:rsid w:val="00BA749E"/>
  </w:style>
  <w:style w:type="paragraph" w:customStyle="1" w:styleId="ACD311720F0E4AECB3CCC9745297655B">
    <w:name w:val="ACD311720F0E4AECB3CCC9745297655B"/>
    <w:rsid w:val="00BA749E"/>
  </w:style>
  <w:style w:type="paragraph" w:customStyle="1" w:styleId="924E7AFFD98A4501B268A8113E56F597">
    <w:name w:val="924E7AFFD98A4501B268A8113E56F597"/>
    <w:rsid w:val="00BA749E"/>
  </w:style>
  <w:style w:type="paragraph" w:customStyle="1" w:styleId="A5C07EB1FC324712AA29B27639AEA6A9">
    <w:name w:val="A5C07EB1FC324712AA29B27639AEA6A9"/>
    <w:rsid w:val="00BA749E"/>
  </w:style>
  <w:style w:type="paragraph" w:customStyle="1" w:styleId="F95EFFEDDDFF464FBEE9D5209B51D4E4">
    <w:name w:val="F95EFFEDDDFF464FBEE9D5209B51D4E4"/>
    <w:rsid w:val="00BA749E"/>
  </w:style>
  <w:style w:type="paragraph" w:customStyle="1" w:styleId="67B94E7CD22B4BF9827C2C1B475919FA">
    <w:name w:val="67B94E7CD22B4BF9827C2C1B475919FA"/>
    <w:rsid w:val="00BA749E"/>
  </w:style>
  <w:style w:type="paragraph" w:customStyle="1" w:styleId="7B0C3EFEAD0641208895CD8EBF3BD8B4">
    <w:name w:val="7B0C3EFEAD0641208895CD8EBF3BD8B4"/>
    <w:rsid w:val="00BA749E"/>
  </w:style>
  <w:style w:type="paragraph" w:customStyle="1" w:styleId="A69AEA8E23764C6E9DFF312BFFB2953B">
    <w:name w:val="A69AEA8E23764C6E9DFF312BFFB2953B"/>
    <w:rsid w:val="00BA749E"/>
  </w:style>
  <w:style w:type="paragraph" w:customStyle="1" w:styleId="95643F73DE8A4D7496E9C09A17B5C228">
    <w:name w:val="95643F73DE8A4D7496E9C09A17B5C228"/>
    <w:rsid w:val="00BA749E"/>
  </w:style>
  <w:style w:type="paragraph" w:customStyle="1" w:styleId="1C23F0A4A776486EB5242E1551B5D13D">
    <w:name w:val="1C23F0A4A776486EB5242E1551B5D13D"/>
    <w:rsid w:val="00BA749E"/>
  </w:style>
  <w:style w:type="paragraph" w:customStyle="1" w:styleId="5EA0E1D5368A4F6CA800DA1AE5FF3CD6">
    <w:name w:val="5EA0E1D5368A4F6CA800DA1AE5FF3CD6"/>
    <w:rsid w:val="00BA749E"/>
  </w:style>
  <w:style w:type="paragraph" w:customStyle="1" w:styleId="07705B1448F04732884EAABA4752BBF9">
    <w:name w:val="07705B1448F04732884EAABA4752BBF9"/>
    <w:rsid w:val="00BA749E"/>
  </w:style>
  <w:style w:type="paragraph" w:customStyle="1" w:styleId="7AC2E3654151448D84157E966886935D">
    <w:name w:val="7AC2E3654151448D84157E966886935D"/>
    <w:rsid w:val="00BA749E"/>
  </w:style>
  <w:style w:type="paragraph" w:customStyle="1" w:styleId="744B0BA1C0B84FF8956916002D677163">
    <w:name w:val="744B0BA1C0B84FF8956916002D677163"/>
    <w:rsid w:val="00BA749E"/>
  </w:style>
  <w:style w:type="paragraph" w:customStyle="1" w:styleId="AC8CA7AA97E44E5C88917BFE71813C54">
    <w:name w:val="AC8CA7AA97E44E5C88917BFE71813C54"/>
    <w:rsid w:val="00BA749E"/>
  </w:style>
  <w:style w:type="paragraph" w:customStyle="1" w:styleId="495B5D79ACE54A66BE06E847F47CB537">
    <w:name w:val="495B5D79ACE54A66BE06E847F47CB537"/>
    <w:rsid w:val="00BA749E"/>
  </w:style>
  <w:style w:type="paragraph" w:customStyle="1" w:styleId="B35D881846944ED8AFF40965C0D1D094">
    <w:name w:val="B35D881846944ED8AFF40965C0D1D094"/>
    <w:rsid w:val="00BA749E"/>
  </w:style>
  <w:style w:type="paragraph" w:customStyle="1" w:styleId="8408424BC75E425787C331086FF50586">
    <w:name w:val="8408424BC75E425787C331086FF50586"/>
    <w:rsid w:val="00BA749E"/>
  </w:style>
  <w:style w:type="paragraph" w:customStyle="1" w:styleId="A68E401E1D8442C49737BF61EC4CB4F4">
    <w:name w:val="A68E401E1D8442C49737BF61EC4CB4F4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255D9423F45368F7916CCFC940446">
    <w:name w:val="F52255D9423F45368F7916CCFC940446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FF0F788D645A8AF8BF502F7E2D2B1">
    <w:name w:val="14AFF0F788D645A8AF8BF502F7E2D2B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759D934494F758D6439F12C47C7F5">
    <w:name w:val="F55759D934494F758D6439F12C47C7F5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F53A13B814D0CA7A043A8B46BFA31">
    <w:name w:val="F17F53A13B814D0CA7A043A8B46BFA3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1B7AFA9B1422AB837E60DC5F95612">
    <w:name w:val="E801B7AFA9B1422AB837E60DC5F95612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B1C46F1364F6896A0919033FB3D76">
    <w:name w:val="9C1B1C46F1364F6896A0919033FB3D76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E401E1D8442C49737BF61EC4CB4F41">
    <w:name w:val="A68E401E1D8442C49737BF61EC4CB4F4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255D9423F45368F7916CCFC9404461">
    <w:name w:val="F52255D9423F45368F7916CCFC940446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FF0F788D645A8AF8BF502F7E2D2B11">
    <w:name w:val="14AFF0F788D645A8AF8BF502F7E2D2B1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759D934494F758D6439F12C47C7F51">
    <w:name w:val="F55759D934494F758D6439F12C47C7F5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F53A13B814D0CA7A043A8B46BFA311">
    <w:name w:val="F17F53A13B814D0CA7A043A8B46BFA31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1B7AFA9B1422AB837E60DC5F956121">
    <w:name w:val="E801B7AFA9B1422AB837E60DC5F95612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B1C46F1364F6896A0919033FB3D761">
    <w:name w:val="9C1B1C46F1364F6896A0919033FB3D76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14546C19C4058BACB533312630282">
    <w:name w:val="F2614546C19C4058BACB533312630282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AEA8E23764C6E9DFF312BFFB2953B1">
    <w:name w:val="A69AEA8E23764C6E9DFF312BFFB2953B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5E89B92294E43A434BFA2AE90A390">
    <w:name w:val="B9C5E89B92294E43A434BFA2AE90A390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43F73DE8A4D7496E9C09A17B5C2281">
    <w:name w:val="95643F73DE8A4D7496E9C09A17B5C228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2E1092E8E406E98EFFECE6119FAB0">
    <w:name w:val="D472E1092E8E406E98EFFECE6119FAB0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3F0A4A776486EB5242E1551B5D13D1">
    <w:name w:val="1C23F0A4A776486EB5242E1551B5D13D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223A9FD4348DD93CE7A94343F0182">
    <w:name w:val="F8E223A9FD4348DD93CE7A94343F0182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0E1D5368A4F6CA800DA1AE5FF3CD61">
    <w:name w:val="5EA0E1D5368A4F6CA800DA1AE5FF3CD6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05B1448F04732884EAABA4752BBF91">
    <w:name w:val="07705B1448F04732884EAABA4752BBF9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CBDA36CF64B569C726E245A4D5E82">
    <w:name w:val="E44CBDA36CF64B569C726E245A4D5E82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2E3654151448D84157E966886935D1">
    <w:name w:val="7AC2E3654151448D84157E966886935D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14ADB7E2EC4452BC80D8235DCB1F87">
    <w:name w:val="3314ADB7E2EC4452BC80D8235DCB1F87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B0BA1C0B84FF8956916002D6771631">
    <w:name w:val="744B0BA1C0B84FF8956916002D677163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A7AA97E44E5C88917BFE71813C541">
    <w:name w:val="AC8CA7AA97E44E5C88917BFE71813C54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1C126F16D457B97D75425DE1F60A6">
    <w:name w:val="AEB1C126F16D457B97D75425DE1F60A6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B5D79ACE54A66BE06E847F47CB5371">
    <w:name w:val="495B5D79ACE54A66BE06E847F47CB537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3180556D747F09C749F3467AAA1EF">
    <w:name w:val="2B73180556D747F09C749F3467AAA1EF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D881846944ED8AFF40965C0D1D0941">
    <w:name w:val="B35D881846944ED8AFF40965C0D1D094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8424BC75E425787C331086FF505861">
    <w:name w:val="8408424BC75E425787C331086FF505861"/>
    <w:rsid w:val="00BA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C9E48514C44C88BA5C9E73111E940">
    <w:name w:val="131C9E48514C44C88BA5C9E73111E940"/>
    <w:rsid w:val="00BA749E"/>
  </w:style>
  <w:style w:type="paragraph" w:customStyle="1" w:styleId="136C1C927044423F8F334A28E3CABB04">
    <w:name w:val="136C1C927044423F8F334A28E3CABB04"/>
    <w:rsid w:val="00450294"/>
  </w:style>
  <w:style w:type="paragraph" w:customStyle="1" w:styleId="7F2E6B9418D841A989FFEBD54814A183">
    <w:name w:val="7F2E6B9418D841A989FFEBD54814A183"/>
    <w:rsid w:val="00450294"/>
  </w:style>
  <w:style w:type="paragraph" w:customStyle="1" w:styleId="9D04FCE483A34A8EBD6A58CC42FFA9AE">
    <w:name w:val="9D04FCE483A34A8EBD6A58CC42FFA9AE"/>
    <w:rsid w:val="00450294"/>
  </w:style>
  <w:style w:type="paragraph" w:customStyle="1" w:styleId="E2DCC5E0774C4A1C95D982BA708D66BB">
    <w:name w:val="E2DCC5E0774C4A1C95D982BA708D66BB"/>
    <w:rsid w:val="00450294"/>
  </w:style>
  <w:style w:type="paragraph" w:customStyle="1" w:styleId="29FBB18B6AF94E9D9326113B2A6FFC58">
    <w:name w:val="29FBB18B6AF94E9D9326113B2A6FFC58"/>
    <w:rsid w:val="00450294"/>
  </w:style>
  <w:style w:type="paragraph" w:customStyle="1" w:styleId="33E15DF54BC047AFB3A86928BD4E4CF1">
    <w:name w:val="33E15DF54BC047AFB3A86928BD4E4CF1"/>
    <w:rsid w:val="00450294"/>
  </w:style>
  <w:style w:type="paragraph" w:customStyle="1" w:styleId="51172AD8C1734B4E85FE62BB5C63ABDC">
    <w:name w:val="51172AD8C1734B4E85FE62BB5C63ABDC"/>
    <w:rsid w:val="00450294"/>
  </w:style>
  <w:style w:type="paragraph" w:customStyle="1" w:styleId="207AE6E5C07D424F81D10F65CCD2B96D">
    <w:name w:val="207AE6E5C07D424F81D10F65CCD2B96D"/>
    <w:rsid w:val="00450294"/>
  </w:style>
  <w:style w:type="paragraph" w:customStyle="1" w:styleId="954B9043A3F346A28407D85700E73ED1">
    <w:name w:val="954B9043A3F346A28407D85700E73ED1"/>
    <w:rsid w:val="00450294"/>
  </w:style>
  <w:style w:type="paragraph" w:customStyle="1" w:styleId="2D64FF0EFC7A4BF18E675EF86B373FB9">
    <w:name w:val="2D64FF0EFC7A4BF18E675EF86B373FB9"/>
    <w:rsid w:val="00450294"/>
  </w:style>
  <w:style w:type="paragraph" w:customStyle="1" w:styleId="5110637808154912B8B242555302B3C3">
    <w:name w:val="5110637808154912B8B242555302B3C3"/>
    <w:rsid w:val="00450294"/>
  </w:style>
  <w:style w:type="paragraph" w:customStyle="1" w:styleId="B2A9B9DA55D04E6E9F7AA6718D816E80">
    <w:name w:val="B2A9B9DA55D04E6E9F7AA6718D816E80"/>
    <w:rsid w:val="00450294"/>
  </w:style>
  <w:style w:type="paragraph" w:customStyle="1" w:styleId="0D0A177577C84FBD98B282A3D2600972">
    <w:name w:val="0D0A177577C84FBD98B282A3D2600972"/>
    <w:rsid w:val="00450294"/>
  </w:style>
  <w:style w:type="paragraph" w:customStyle="1" w:styleId="44FF205505EA1D46ACFB823487A7D9B6">
    <w:name w:val="44FF205505EA1D46ACFB823487A7D9B6"/>
    <w:rsid w:val="00095368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Maureen McNulty</cp:lastModifiedBy>
  <cp:revision>2</cp:revision>
  <cp:lastPrinted>2016-04-28T12:53:00Z</cp:lastPrinted>
  <dcterms:created xsi:type="dcterms:W3CDTF">2017-10-24T12:41:00Z</dcterms:created>
  <dcterms:modified xsi:type="dcterms:W3CDTF">2017-10-24T12:41:00Z</dcterms:modified>
</cp:coreProperties>
</file>